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D" w:rsidRPr="003651BD" w:rsidRDefault="001829CE" w:rsidP="0043498D">
      <w:pPr>
        <w:jc w:val="center"/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</w:pPr>
      <w:r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Formulaire d’adhésion et d’inscription</w:t>
      </w:r>
      <w:r w:rsidR="008F3CC7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 xml:space="preserve"> </w:t>
      </w:r>
      <w:r w:rsidR="0043498D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a</w:t>
      </w:r>
      <w:r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ux essais AGLAE</w:t>
      </w:r>
      <w:r w:rsidR="00AE6F45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 xml:space="preserve"> 20</w:t>
      </w:r>
      <w:r w:rsidR="00D05C1E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22</w:t>
      </w:r>
    </w:p>
    <w:p w:rsidR="00E51CC2" w:rsidRPr="003651BD" w:rsidRDefault="00E51CC2" w:rsidP="0043498D">
      <w:pPr>
        <w:jc w:val="center"/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</w:pPr>
      <w:r w:rsidRPr="003651BD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  <w:t>Merci de compléter en informatique</w:t>
      </w:r>
    </w:p>
    <w:p w:rsidR="0043498D" w:rsidRPr="00E51CC2" w:rsidRDefault="0043498D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eastAsia="fr-FR"/>
        </w:rPr>
      </w:pPr>
    </w:p>
    <w:p w:rsidR="00A70B3C" w:rsidRPr="001F6F63" w:rsidRDefault="00A70B3C" w:rsidP="00A70B3C">
      <w:pPr>
        <w:shd w:val="clear" w:color="auto" w:fill="31849B" w:themeFill="accent5" w:themeFillShade="BF"/>
        <w:rPr>
          <w:rFonts w:ascii="Calibri" w:eastAsia="Times New Roman" w:hAnsi="Calibri" w:cs="Times New Roman"/>
          <w:smallCaps/>
          <w:color w:val="FFFFFF" w:themeColor="background1"/>
          <w:lang w:eastAsia="fr-FR"/>
        </w:rPr>
      </w:pPr>
      <w:r w:rsidRPr="001F6F6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Coordonnées de votre laboratoire</w:t>
      </w:r>
    </w:p>
    <w:p w:rsidR="005335ED" w:rsidRPr="00E51CC2" w:rsidRDefault="005335ED" w:rsidP="005335ED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114EC1" w:rsidTr="002C18B1">
        <w:tc>
          <w:tcPr>
            <w:tcW w:w="10686" w:type="dxa"/>
            <w:gridSpan w:val="2"/>
            <w:tcBorders>
              <w:bottom w:val="single" w:sz="4" w:space="0" w:color="A6A6A6" w:themeColor="background1" w:themeShade="A6"/>
            </w:tcBorders>
          </w:tcPr>
          <w:p w:rsidR="00114EC1" w:rsidRDefault="00114EC1" w:rsidP="00C95CE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 l’établissement</w:t>
            </w:r>
            <w:r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114EC1" w:rsidRDefault="00114EC1" w:rsidP="00C95CE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Nom du laboratoire</w:t>
            </w:r>
            <w:r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114EC1" w:rsidRPr="00114EC1" w:rsidRDefault="00114EC1" w:rsidP="00114EC1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fr-FR"/>
              </w:rPr>
            </w:pPr>
          </w:p>
        </w:tc>
      </w:tr>
      <w:tr w:rsidR="00635300" w:rsidTr="002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35300" w:rsidRPr="00114EC1" w:rsidRDefault="00635300" w:rsidP="00E324A9">
            <w:pPr>
              <w:ind w:left="709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304800" cy="259080"/>
                  <wp:effectExtent l="0" t="0" r="0" b="0"/>
                  <wp:wrapNone/>
                  <wp:docPr id="1" name="Image 1" descr="C:\Documents and Settings\gryckewaert\Local Settings\Temporary Internet Files\Content.IE5\S1WBGDBD\MC9003262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5" descr="C:\Documents and Settings\gryckewaert\Local Settings\Temporary Internet Files\Content.IE5\S1WBGDBD\MC900326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4A9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Adresse de l</w:t>
            </w:r>
            <w:r w:rsidRPr="003E43A4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ivraison</w:t>
            </w:r>
          </w:p>
        </w:tc>
        <w:tc>
          <w:tcPr>
            <w:tcW w:w="5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35300" w:rsidRDefault="00635300" w:rsidP="00114EC1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-8255</wp:posOffset>
                  </wp:positionV>
                  <wp:extent cx="373380" cy="304800"/>
                  <wp:effectExtent l="0" t="0" r="0" b="0"/>
                  <wp:wrapNone/>
                  <wp:docPr id="3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C:\Documents and Settings\gryckewaert\Local Settings\Temporary Internet Files\Content.IE5\77478RVH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F</w:t>
            </w:r>
            <w:r w:rsidRPr="003E43A4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acturation</w:t>
            </w:r>
          </w:p>
          <w:p w:rsidR="00114EC1" w:rsidRPr="00114EC1" w:rsidRDefault="00114EC1" w:rsidP="00114EC1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</w:p>
        </w:tc>
      </w:tr>
      <w:tr w:rsidR="00635300" w:rsidTr="002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4356EB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Adresse souhaitée pour la réception des matériaux d'essai</w:t>
            </w:r>
          </w:p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Adresse</w:t>
            </w:r>
            <w:r w:rsidR="00114EC1"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6E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Complément d'adresse</w:t>
            </w:r>
            <w:r w:rsidR="00114EC1"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Code postal - Ville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Pays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Tél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E324A9" w:rsidRDefault="00114EC1" w:rsidP="00532C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 xml:space="preserve">@ :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9408C" w:rsidRPr="00E324A9" w:rsidRDefault="0059408C" w:rsidP="0059408C">
            <w:pPr>
              <w:ind w:right="21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  <w:p w:rsidR="0059408C" w:rsidRDefault="0059408C" w:rsidP="002B2729">
            <w:pPr>
              <w:shd w:val="clear" w:color="auto" w:fill="F2DBDB" w:themeFill="accent2" w:themeFillTint="33"/>
              <w:ind w:right="24"/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0548A9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 xml:space="preserve">ATTENTION : </w:t>
            </w:r>
            <w: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a</w:t>
            </w:r>
            <w:r w:rsidRPr="000548A9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dress</w:t>
            </w:r>
            <w: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e physique de votre laboratoire</w:t>
            </w:r>
          </w:p>
          <w:p w:rsidR="0059408C" w:rsidRPr="00E324A9" w:rsidRDefault="0059408C" w:rsidP="002B2729">
            <w:pPr>
              <w:shd w:val="clear" w:color="auto" w:fill="F2DBDB" w:themeFill="accent2" w:themeFillTint="33"/>
              <w:ind w:right="24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 w:rsidRPr="00E324A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Pas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de livraison en boîte postale</w:t>
            </w:r>
          </w:p>
          <w:p w:rsidR="0059408C" w:rsidRPr="00E324A9" w:rsidRDefault="0059408C" w:rsidP="002B2729">
            <w:pPr>
              <w:shd w:val="clear" w:color="auto" w:fill="F2DBDB" w:themeFill="accent2" w:themeFillTint="33"/>
              <w:ind w:right="24"/>
              <w:rPr>
                <w:rFonts w:ascii="Calibri" w:eastAsia="Times New Roman" w:hAnsi="Calibri" w:cs="Times New Roman"/>
                <w:lang w:eastAsia="fr-FR"/>
              </w:rPr>
            </w:pPr>
            <w:r w:rsidRPr="00E324A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Pas de code postal correspondant à un cedex</w:t>
            </w:r>
          </w:p>
        </w:tc>
        <w:tc>
          <w:tcPr>
            <w:tcW w:w="53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4356EB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Adresse, si </w:t>
            </w:r>
            <w:r w:rsidRPr="00BB325E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différente de celle de livraison</w:t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>Adresse</w:t>
            </w:r>
            <w:r w:rsidR="00114EC1" w:rsidRPr="00532CD5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>Complément d'adresse</w:t>
            </w:r>
            <w:r w:rsidR="00114EC1" w:rsidRPr="00532CD5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Boîte postale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Code postal </w:t>
            </w:r>
            <w:r w:rsidR="004356EB">
              <w:rPr>
                <w:rFonts w:ascii="Calibri" w:eastAsia="Times New Roman" w:hAnsi="Calibri" w:cs="Times New Roman"/>
                <w:lang w:eastAsia="fr-FR"/>
              </w:rPr>
              <w:t>-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 Ville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32CD5" w:rsidRDefault="00635300" w:rsidP="00532CD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Pays : </w:t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rPr>
                <w:color w:val="1F497D"/>
              </w:rPr>
            </w:pPr>
          </w:p>
          <w:p w:rsidR="0059408C" w:rsidRPr="0059408C" w:rsidRDefault="0059408C" w:rsidP="0059408C">
            <w:pP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</w:pPr>
            <w:r w:rsidRPr="0059408C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Contact pour </w:t>
            </w:r>
            <w:r w:rsidR="00BA5277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la comptabilité "fournisseurs"</w:t>
            </w:r>
          </w:p>
          <w:p w:rsidR="0059408C" w:rsidRDefault="00B5105F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M.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Mme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Melle         Nom :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 :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@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24A9">
              <w:rPr>
                <w:rFonts w:ascii="Calibri" w:eastAsia="Times New Roman" w:hAnsi="Calibri" w:cs="Times New Roman"/>
                <w:b/>
                <w:lang w:eastAsia="fr-FR"/>
              </w:rPr>
              <w:t>N° TVA intracommunautaire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shd w:val="clear" w:color="auto" w:fill="F2DBDB" w:themeFill="accent2" w:themeFillTint="33"/>
              <w:rPr>
                <w:color w:val="1F497D"/>
              </w:rPr>
            </w:pPr>
            <w:r w:rsidRPr="00BB325E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N° indispensable pour les laboratoires situés dans l’Union Européenne</w:t>
            </w:r>
          </w:p>
          <w:p w:rsidR="0059408C" w:rsidRDefault="0059408C" w:rsidP="0059408C">
            <w:pPr>
              <w:rPr>
                <w:color w:val="1F497D"/>
              </w:rPr>
            </w:pPr>
          </w:p>
          <w:p w:rsidR="0059408C" w:rsidRDefault="0059408C" w:rsidP="0059408C">
            <w:pPr>
              <w:rPr>
                <w:color w:val="1F497D"/>
              </w:rPr>
            </w:pPr>
            <w:r w:rsidRPr="0059408C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Mode de réception des factures</w:t>
            </w:r>
          </w:p>
          <w:p w:rsidR="0059408C" w:rsidRDefault="00B5105F" w:rsidP="0059408C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>Email</w:t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 xml:space="preserve"> Courrier</w:t>
            </w:r>
          </w:p>
          <w:p w:rsidR="0059408C" w:rsidRPr="0059408C" w:rsidRDefault="00B5105F" w:rsidP="00532C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>Dépôt de facture, merci de préciser lequel</w:t>
            </w:r>
            <w:r w:rsidR="007B1BAD">
              <w:rPr>
                <w:rFonts w:ascii="Calibri" w:eastAsia="Times New Roman" w:hAnsi="Calibri" w:cs="Times New Roman"/>
                <w:lang w:eastAsia="fr-FR"/>
              </w:rPr>
              <w:t> :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59408C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9408C" w:rsidRPr="00532CD5" w:rsidRDefault="0059408C" w:rsidP="00532CD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14EC1" w:rsidRPr="006A7BC3" w:rsidRDefault="00114EC1" w:rsidP="00114EC1">
      <w:pPr>
        <w:rPr>
          <w:rFonts w:ascii="Calibri" w:eastAsia="Times New Roman" w:hAnsi="Calibri" w:cs="Times New Roman"/>
          <w:b/>
          <w:bCs/>
          <w:i/>
          <w:color w:val="C0504D" w:themeColor="accent2"/>
          <w:sz w:val="18"/>
          <w:szCs w:val="18"/>
          <w:lang w:eastAsia="fr-FR"/>
        </w:rPr>
      </w:pPr>
      <w:r w:rsidRPr="006A7BC3">
        <w:rPr>
          <w:rFonts w:ascii="Calibri" w:eastAsia="Times New Roman" w:hAnsi="Calibri" w:cs="Times New Roman"/>
          <w:color w:val="C0504D" w:themeColor="accent2"/>
          <w:lang w:eastAsia="fr-FR"/>
        </w:rPr>
        <w:t>*</w:t>
      </w:r>
      <w:r w:rsidRPr="006A7BC3">
        <w:rPr>
          <w:rFonts w:ascii="Calibri" w:eastAsia="Times New Roman" w:hAnsi="Calibri" w:cs="Times New Roman"/>
          <w:b/>
          <w:bCs/>
          <w:color w:val="C0504D" w:themeColor="accent2"/>
          <w:sz w:val="12"/>
          <w:szCs w:val="12"/>
          <w:lang w:eastAsia="fr-FR"/>
        </w:rPr>
        <w:t xml:space="preserve"> </w:t>
      </w:r>
      <w:r w:rsidRPr="006A7BC3">
        <w:rPr>
          <w:rFonts w:ascii="Calibri" w:eastAsia="Times New Roman" w:hAnsi="Calibri" w:cs="Times New Roman"/>
          <w:b/>
          <w:bCs/>
          <w:i/>
          <w:color w:val="C0504D" w:themeColor="accent2"/>
          <w:sz w:val="18"/>
          <w:szCs w:val="18"/>
          <w:lang w:eastAsia="fr-FR"/>
        </w:rPr>
        <w:t>Limité à 35 caractères par champs</w:t>
      </w:r>
    </w:p>
    <w:p w:rsidR="00A70B3C" w:rsidRDefault="00A70B3C" w:rsidP="00A70B3C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p w:rsidR="00A70B3C" w:rsidRPr="001F6F63" w:rsidRDefault="00A70B3C" w:rsidP="00A70B3C">
      <w:pPr>
        <w:shd w:val="clear" w:color="auto" w:fill="31849B" w:themeFill="accent5" w:themeFillShade="BF"/>
        <w:rPr>
          <w:smallCaps/>
          <w:color w:val="FFFFFF" w:themeColor="background1"/>
        </w:rPr>
      </w:pPr>
      <w:r w:rsidRPr="001F6F6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Présentation de votre laboratoire</w:t>
      </w:r>
    </w:p>
    <w:p w:rsidR="00114EC1" w:rsidRDefault="00114EC1" w:rsidP="00114EC1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5"/>
        <w:gridCol w:w="4165"/>
        <w:gridCol w:w="2356"/>
      </w:tblGrid>
      <w:tr w:rsidR="004A6FE8" w:rsidTr="002C18B1">
        <w:tc>
          <w:tcPr>
            <w:tcW w:w="4165" w:type="dxa"/>
            <w:tcBorders>
              <w:right w:val="nil"/>
            </w:tcBorders>
          </w:tcPr>
          <w:p w:rsidR="004A6FE8" w:rsidRDefault="004A6FE8" w:rsidP="004A6FE8">
            <w:pPr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Domaine d’activité :</w:t>
            </w:r>
          </w:p>
          <w:p w:rsidR="004A6FE8" w:rsidRPr="007D15A5" w:rsidRDefault="00B5105F" w:rsidP="004A6FE8">
            <w:pPr>
              <w:ind w:firstLine="284"/>
              <w:rPr>
                <w:rFonts w:cs="Tahoma"/>
                <w:b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cs="Tahoma"/>
                <w:b/>
              </w:rPr>
              <w:t xml:space="preserve"> Prestataire d’analyses</w:t>
            </w:r>
            <w:r w:rsidR="004A6FE8">
              <w:rPr>
                <w:rFonts w:cs="Tahoma"/>
                <w:b/>
              </w:rPr>
              <w:t xml:space="preserve">, </w:t>
            </w:r>
            <w:r w:rsidR="007B3797">
              <w:rPr>
                <w:rFonts w:cs="Tahoma"/>
                <w:b/>
              </w:rPr>
              <w:t xml:space="preserve">du </w:t>
            </w:r>
            <w:r w:rsidR="004A6FE8">
              <w:rPr>
                <w:rFonts w:cs="Tahoma"/>
                <w:b/>
              </w:rPr>
              <w:t>domaine :</w:t>
            </w:r>
          </w:p>
          <w:p w:rsidR="004A6FE8" w:rsidRPr="007D15A5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cs="Tahoma"/>
                <w:i/>
                <w:sz w:val="20"/>
                <w:szCs w:val="20"/>
              </w:rPr>
              <w:t xml:space="preserve"> Environnement Chimie</w:t>
            </w:r>
          </w:p>
          <w:p w:rsidR="004A6FE8" w:rsidRPr="007D15A5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cs="Tahoma"/>
                <w:i/>
                <w:sz w:val="20"/>
                <w:szCs w:val="20"/>
              </w:rPr>
              <w:t xml:space="preserve"> Environnement Biologie</w:t>
            </w:r>
          </w:p>
          <w:p w:rsidR="004A6FE8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Agro-alimentaire</w:t>
            </w:r>
          </w:p>
          <w:p w:rsidR="004A6FE8" w:rsidRDefault="00B5105F" w:rsidP="004A6FE8">
            <w:pPr>
              <w:ind w:left="567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Autres analyses, merci de préciser</w:t>
            </w:r>
            <w:r w:rsidR="004A6FE8" w:rsidRPr="007D15A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 :</w:t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end"/>
            </w:r>
          </w:p>
          <w:p w:rsidR="004A6FE8" w:rsidRPr="004A6FE8" w:rsidRDefault="004A6FE8" w:rsidP="004A6FE8">
            <w:pPr>
              <w:ind w:left="708" w:firstLine="1"/>
              <w:rPr>
                <w:rFonts w:cs="Tahoma"/>
                <w:sz w:val="20"/>
                <w:szCs w:val="20"/>
              </w:rPr>
            </w:pPr>
          </w:p>
          <w:p w:rsidR="004A6FE8" w:rsidRDefault="00B5105F" w:rsidP="004A6FE8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eastAsia="fr-FR"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cs="Tahoma"/>
              </w:rPr>
              <w:t xml:space="preserve"> </w:t>
            </w:r>
            <w:r w:rsidR="004A6FE8" w:rsidRPr="007D15A5">
              <w:rPr>
                <w:rFonts w:ascii="Calibri" w:eastAsia="Times New Roman" w:hAnsi="Calibri" w:cs="Times New Roman"/>
                <w:b/>
                <w:lang w:eastAsia="fr-FR"/>
              </w:rPr>
              <w:t>Autre, merci de préciser :</w:t>
            </w:r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</w:tc>
        <w:tc>
          <w:tcPr>
            <w:tcW w:w="4165" w:type="dxa"/>
            <w:tcBorders>
              <w:left w:val="nil"/>
            </w:tcBorders>
          </w:tcPr>
          <w:p w:rsidR="004A6FE8" w:rsidRDefault="00B5105F" w:rsidP="004A6FE8">
            <w:pPr>
              <w:rPr>
                <w:rFonts w:cs="Tahoma"/>
                <w:b/>
              </w:rPr>
            </w:pPr>
            <w:r w:rsidRPr="0088097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88097F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 w:rsidRPr="0088097F">
              <w:rPr>
                <w:rFonts w:cs="Tahoma"/>
              </w:rPr>
              <w:fldChar w:fldCharType="end"/>
            </w:r>
            <w:r w:rsidR="004A6FE8" w:rsidRPr="0088097F">
              <w:rPr>
                <w:rFonts w:eastAsia="Times New Roman" w:cs="Times New Roman"/>
                <w:lang w:eastAsia="fr-FR"/>
              </w:rPr>
              <w:t xml:space="preserve"> </w:t>
            </w:r>
            <w:r w:rsidR="004A6FE8" w:rsidRPr="0088097F">
              <w:rPr>
                <w:rFonts w:cs="Tahoma"/>
                <w:b/>
              </w:rPr>
              <w:t>Centre Hospitalier</w:t>
            </w:r>
          </w:p>
          <w:p w:rsidR="004A6FE8" w:rsidRDefault="00B5105F" w:rsidP="004A6FE8">
            <w:pPr>
              <w:rPr>
                <w:rFonts w:cs="Tahoma"/>
                <w:b/>
              </w:rPr>
            </w:pPr>
            <w:r w:rsidRPr="0088097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88097F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 w:rsidRPr="0088097F">
              <w:rPr>
                <w:rFonts w:cs="Tahoma"/>
              </w:rPr>
              <w:fldChar w:fldCharType="end"/>
            </w:r>
            <w:r w:rsidR="004A6FE8" w:rsidRPr="0088097F">
              <w:rPr>
                <w:rFonts w:cs="Tahoma"/>
              </w:rPr>
              <w:t xml:space="preserve"> </w:t>
            </w:r>
            <w:r w:rsidR="004A6FE8" w:rsidRPr="0088097F">
              <w:rPr>
                <w:rFonts w:cs="Tahoma"/>
                <w:b/>
              </w:rPr>
              <w:t>LABM</w:t>
            </w:r>
          </w:p>
          <w:p w:rsidR="004A6FE8" w:rsidRPr="007D15A5" w:rsidRDefault="00B5105F" w:rsidP="004A6FE8">
            <w:pPr>
              <w:rPr>
                <w:rFonts w:cs="Tahoma"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eastAsia="Times New Roman" w:cs="Times New Roman"/>
                <w:b/>
                <w:lang w:eastAsia="fr-FR"/>
              </w:rPr>
              <w:t xml:space="preserve"> I</w:t>
            </w:r>
            <w:r w:rsidR="004A6FE8" w:rsidRPr="007D15A5">
              <w:rPr>
                <w:rFonts w:cs="Tahoma"/>
                <w:b/>
              </w:rPr>
              <w:t>ndustriel</w:t>
            </w:r>
            <w:r w:rsidR="004A6FE8">
              <w:rPr>
                <w:rFonts w:cs="Tahoma"/>
                <w:b/>
              </w:rPr>
              <w:t>, d</w:t>
            </w:r>
            <w:r w:rsidR="007B3797">
              <w:rPr>
                <w:rFonts w:cs="Tahoma"/>
                <w:b/>
              </w:rPr>
              <w:t>u d</w:t>
            </w:r>
            <w:r w:rsidR="004A6FE8">
              <w:rPr>
                <w:rFonts w:cs="Tahoma"/>
                <w:b/>
              </w:rPr>
              <w:t>omaine :</w:t>
            </w:r>
          </w:p>
          <w:p w:rsidR="004A6FE8" w:rsidRPr="007D15A5" w:rsidRDefault="00B5105F" w:rsidP="004A6FE8">
            <w:pPr>
              <w:ind w:left="231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4A6FE8">
              <w:rPr>
                <w:rFonts w:cs="Tahoma"/>
                <w:i/>
                <w:sz w:val="20"/>
                <w:szCs w:val="20"/>
              </w:rPr>
              <w:t xml:space="preserve"> E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nvironnement</w:t>
            </w:r>
            <w:r w:rsidR="004A6FE8">
              <w:rPr>
                <w:rFonts w:cs="Tahoma"/>
                <w:i/>
                <w:sz w:val="20"/>
                <w:szCs w:val="20"/>
              </w:rPr>
              <w:t>al</w:t>
            </w:r>
          </w:p>
          <w:p w:rsidR="004A6FE8" w:rsidRPr="007D15A5" w:rsidRDefault="00B5105F" w:rsidP="004A6FE8">
            <w:pPr>
              <w:ind w:left="231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Agro-alimentaire</w:t>
            </w:r>
          </w:p>
          <w:p w:rsidR="004A6FE8" w:rsidRPr="0088097F" w:rsidRDefault="00B5105F" w:rsidP="004A6FE8">
            <w:pPr>
              <w:ind w:left="231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461C50">
              <w:rPr>
                <w:rFonts w:cs="Tahoma"/>
                <w:i/>
                <w:sz w:val="16"/>
                <w:szCs w:val="16"/>
              </w:rPr>
            </w:r>
            <w:r w:rsidR="00461C50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Autre industrie, merci de préciser</w:t>
            </w:r>
            <w:r w:rsidR="004A6FE8" w:rsidRPr="007D15A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 :</w:t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56" w:type="dxa"/>
          </w:tcPr>
          <w:p w:rsidR="004A6FE8" w:rsidRDefault="004A6FE8" w:rsidP="004A6FE8">
            <w:pPr>
              <w:rPr>
                <w:rFonts w:cs="Tahoma"/>
              </w:rPr>
            </w:pPr>
            <w:r w:rsidRPr="004A6FE8"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Type</w:t>
            </w:r>
            <w:r>
              <w:rPr>
                <w:rFonts w:cs="Tahoma"/>
              </w:rPr>
              <w:t xml:space="preserve"> :    </w:t>
            </w:r>
            <w:r w:rsidR="00B5105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 w:rsidR="00B5105F">
              <w:rPr>
                <w:rFonts w:cs="Tahoma"/>
              </w:rPr>
              <w:fldChar w:fldCharType="end"/>
            </w:r>
            <w:r w:rsidRPr="00754E4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Privé</w:t>
            </w:r>
          </w:p>
          <w:p w:rsidR="004A6FE8" w:rsidRDefault="00B5105F" w:rsidP="004A6FE8">
            <w:pPr>
              <w:ind w:left="744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 w:rsidR="004A6FE8">
              <w:rPr>
                <w:rFonts w:eastAsia="Times New Roman" w:cs="Times New Roman"/>
                <w:lang w:eastAsia="fr-FR"/>
              </w:rPr>
              <w:t xml:space="preserve"> </w:t>
            </w:r>
            <w:r w:rsidR="004A6FE8">
              <w:rPr>
                <w:rFonts w:cs="Tahoma"/>
              </w:rPr>
              <w:t>Public</w:t>
            </w:r>
          </w:p>
          <w:p w:rsidR="004A6FE8" w:rsidRDefault="00B5105F" w:rsidP="004A6FE8">
            <w:pPr>
              <w:ind w:left="744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>
              <w:rPr>
                <w:rFonts w:cs="Tahoma"/>
              </w:rPr>
              <w:instrText xml:space="preserve"> FORMCHECKBOX </w:instrText>
            </w:r>
            <w:r w:rsidR="00461C50">
              <w:rPr>
                <w:rFonts w:cs="Tahoma"/>
              </w:rPr>
            </w:r>
            <w:r w:rsidR="00461C5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 w:rsidR="004A6FE8" w:rsidRPr="00754E4C">
              <w:rPr>
                <w:rFonts w:eastAsia="Times New Roman" w:cs="Times New Roman"/>
                <w:lang w:eastAsia="fr-FR"/>
              </w:rPr>
              <w:t xml:space="preserve"> </w:t>
            </w:r>
            <w:r w:rsidR="004A6FE8">
              <w:rPr>
                <w:rFonts w:cs="Tahoma"/>
              </w:rPr>
              <w:t>Semi-public</w:t>
            </w:r>
          </w:p>
          <w:p w:rsidR="004A6FE8" w:rsidRDefault="004A6FE8" w:rsidP="004A6FE8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eastAsia="fr-FR"/>
              </w:rPr>
            </w:pPr>
          </w:p>
        </w:tc>
      </w:tr>
    </w:tbl>
    <w:p w:rsidR="00114EC1" w:rsidRDefault="00114EC1" w:rsidP="00114EC1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4A6FE8" w:rsidTr="002C18B1">
        <w:tc>
          <w:tcPr>
            <w:tcW w:w="5637" w:type="dxa"/>
          </w:tcPr>
          <w:p w:rsidR="004A6FE8" w:rsidRDefault="004A6FE8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Date de création du laboratoire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0"/>
          </w:p>
        </w:tc>
      </w:tr>
      <w:tr w:rsidR="004A6FE8" w:rsidTr="002C18B1">
        <w:tc>
          <w:tcPr>
            <w:tcW w:w="5637" w:type="dxa"/>
          </w:tcPr>
          <w:p w:rsidR="004A6FE8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Effectif du laboratoire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"/>
          </w:p>
        </w:tc>
      </w:tr>
      <w:tr w:rsidR="004A6FE8" w:rsidTr="002C18B1">
        <w:tc>
          <w:tcPr>
            <w:tcW w:w="5637" w:type="dxa"/>
          </w:tcPr>
          <w:p w:rsidR="004A6FE8" w:rsidRPr="007D15A5" w:rsidRDefault="004A6FE8" w:rsidP="004A6FE8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Etes-vous intégré à un groupe ?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Si oui lequel ?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Nombre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d’établissements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 xml:space="preserve"> Oui   </w:t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A504B">
              <w:rPr>
                <w:rFonts w:ascii="Calibri" w:eastAsia="Times New Roman" w:hAnsi="Calibri" w:cs="Times New Roman"/>
                <w:lang w:eastAsia="fr-FR"/>
              </w:rPr>
              <w:t>Non</w:t>
            </w: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"/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3"/>
          </w:p>
        </w:tc>
      </w:tr>
      <w:tr w:rsidR="004A6FE8" w:rsidTr="002C18B1">
        <w:tc>
          <w:tcPr>
            <w:tcW w:w="5637" w:type="dxa"/>
          </w:tcPr>
          <w:p w:rsidR="004A6FE8" w:rsidRDefault="004A6FE8" w:rsidP="004A6FE8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lastRenderedPageBreak/>
              <w:t>Chiffre d’affaires</w:t>
            </w:r>
            <w:r w:rsidR="00532CD5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t>Ann</w:t>
            </w:r>
            <w:r w:rsidR="00154C36">
              <w:rPr>
                <w:rFonts w:ascii="Calibri" w:eastAsia="Times New Roman" w:hAnsi="Calibri" w:cs="Times New Roman"/>
                <w:lang w:eastAsia="fr-FR"/>
              </w:rPr>
              <w:t>ée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Montant du </w:t>
            </w:r>
            <w:r w:rsidR="00154C36">
              <w:rPr>
                <w:rFonts w:ascii="Calibri" w:eastAsia="Times New Roman" w:hAnsi="Calibri" w:cs="Times New Roman"/>
                <w:lang w:eastAsia="fr-FR"/>
              </w:rPr>
              <w:t>C.A.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4"/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" w:name="Texte34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5"/>
          </w:p>
        </w:tc>
      </w:tr>
    </w:tbl>
    <w:p w:rsidR="00C90477" w:rsidRDefault="00C90477"/>
    <w:p w:rsidR="00C90477" w:rsidRDefault="00C90477"/>
    <w:p w:rsidR="00C90477" w:rsidRDefault="00C90477"/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4A6FE8" w:rsidTr="002C18B1">
        <w:tc>
          <w:tcPr>
            <w:tcW w:w="5637" w:type="dxa"/>
          </w:tcPr>
          <w:p w:rsidR="00154C36" w:rsidRPr="00754E4C" w:rsidRDefault="00154C36" w:rsidP="00154C36">
            <w:pP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Etes-vous accrédité</w:t>
            </w:r>
            <w:r>
              <w:rPr>
                <w:rFonts w:ascii="Calibri" w:eastAsia="Times New Roman" w:hAnsi="Calibri" w:cs="Times New Roman"/>
                <w:lang w:eastAsia="fr-FR"/>
              </w:rPr>
              <w:t> :</w:t>
            </w:r>
          </w:p>
          <w:p w:rsidR="00154C36" w:rsidRPr="00554338" w:rsidRDefault="00154C36" w:rsidP="00554338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54338">
              <w:rPr>
                <w:rFonts w:ascii="Calibri" w:eastAsia="Times New Roman" w:hAnsi="Calibri" w:cs="Times New Roman"/>
                <w:lang w:eastAsia="fr-FR"/>
              </w:rPr>
              <w:t>NF EN ISO/CEI 17025 ?</w:t>
            </w:r>
          </w:p>
          <w:p w:rsidR="004A6FE8" w:rsidRDefault="00154C36" w:rsidP="00554338">
            <w:pPr>
              <w:ind w:left="709"/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Si oui, p</w:t>
            </w:r>
            <w:r w:rsidR="00765425">
              <w:rPr>
                <w:rFonts w:ascii="Calibri" w:eastAsia="Times New Roman" w:hAnsi="Calibri" w:cs="Times New Roman"/>
                <w:lang w:eastAsia="fr-FR"/>
              </w:rPr>
              <w:t>r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écisez pour quels programmes ?</w:t>
            </w:r>
          </w:p>
          <w:p w:rsidR="007A504B" w:rsidRPr="00554338" w:rsidRDefault="007A504B" w:rsidP="00554338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54338">
              <w:rPr>
                <w:rFonts w:ascii="Calibri" w:eastAsia="Times New Roman" w:hAnsi="Calibri" w:cs="Times New Roman"/>
                <w:lang w:eastAsia="fr-FR"/>
              </w:rPr>
              <w:t>NF EN ISO/CEI 15189 ?</w:t>
            </w:r>
          </w:p>
        </w:tc>
        <w:tc>
          <w:tcPr>
            <w:tcW w:w="5049" w:type="dxa"/>
          </w:tcPr>
          <w:p w:rsidR="00154C36" w:rsidRDefault="00154C36" w:rsidP="005335ED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 xml:space="preserve"> Oui   </w:t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>Non</w:t>
            </w:r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t xml:space="preserve">     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6"/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t xml:space="preserve"> Dossier déposé</w:t>
            </w:r>
          </w:p>
          <w:p w:rsidR="00154C36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="00154C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7"/>
          </w:p>
          <w:p w:rsidR="007A504B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8"/>
            <w:r w:rsidR="00E77E0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Oui     </w:t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9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 Non       </w:t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0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 Dossier déposé</w:t>
            </w:r>
          </w:p>
        </w:tc>
      </w:tr>
      <w:tr w:rsidR="004A6FE8" w:rsidTr="002C18B1">
        <w:tc>
          <w:tcPr>
            <w:tcW w:w="5637" w:type="dxa"/>
          </w:tcPr>
          <w:p w:rsidR="004A6FE8" w:rsidRDefault="007B3797" w:rsidP="007A504B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Votre 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laboratoire possède-t-il une reconnaissance extérieure (agrément, certification</w:t>
            </w:r>
            <w:r>
              <w:rPr>
                <w:rFonts w:ascii="Calibri" w:eastAsia="Times New Roman" w:hAnsi="Calibri" w:cs="Times New Roman"/>
                <w:lang w:eastAsia="fr-FR"/>
              </w:rPr>
              <w:t>..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.)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  <w:p w:rsidR="007B3797" w:rsidRDefault="007B3797" w:rsidP="007B3797">
            <w:pPr>
              <w:ind w:firstLine="284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i oui, laquelle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</w:tc>
        <w:tc>
          <w:tcPr>
            <w:tcW w:w="5049" w:type="dxa"/>
          </w:tcPr>
          <w:p w:rsidR="007B3797" w:rsidRDefault="00B5105F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1"/>
            <w:r w:rsidR="00E77E0D">
              <w:rPr>
                <w:rFonts w:ascii="Calibri" w:eastAsia="Times New Roman" w:hAnsi="Calibri" w:cs="Times New Roman"/>
                <w:lang w:eastAsia="fr-FR"/>
              </w:rPr>
              <w:t xml:space="preserve"> Oui    </w:t>
            </w:r>
            <w:r w:rsidR="007B3797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2"/>
            <w:r w:rsidR="007B3797">
              <w:rPr>
                <w:rFonts w:ascii="Calibri" w:eastAsia="Times New Roman" w:hAnsi="Calibri" w:cs="Times New Roman"/>
                <w:lang w:eastAsia="fr-FR"/>
              </w:rPr>
              <w:t xml:space="preserve"> Non</w:t>
            </w:r>
          </w:p>
          <w:p w:rsidR="007B3797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3"/>
          </w:p>
        </w:tc>
      </w:tr>
      <w:tr w:rsidR="007B3797" w:rsidTr="002C18B1">
        <w:tc>
          <w:tcPr>
            <w:tcW w:w="5637" w:type="dxa"/>
          </w:tcPr>
          <w:p w:rsidR="007B3797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Si vous n’êtes ni accrédité 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ni certifié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 xml:space="preserve"> comment (en quelques mots) contrôlez-vous et gérez-vous les performances analytiques de votre établissement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</w:tc>
        <w:tc>
          <w:tcPr>
            <w:tcW w:w="5049" w:type="dxa"/>
          </w:tcPr>
          <w:p w:rsidR="007B3797" w:rsidRDefault="00B5105F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4"/>
          </w:p>
        </w:tc>
      </w:tr>
    </w:tbl>
    <w:p w:rsidR="00A70B3C" w:rsidRPr="00B56319" w:rsidRDefault="00A70B3C" w:rsidP="00B56319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097474" w:rsidRPr="001F6F63" w:rsidRDefault="00097474" w:rsidP="00E2734E">
      <w:pPr>
        <w:shd w:val="clear" w:color="auto" w:fill="31849B" w:themeFill="accent5" w:themeFillShade="BF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</w:pPr>
      <w:r w:rsidRPr="001F6F63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  <w:t>Autres informations</w:t>
      </w:r>
    </w:p>
    <w:p w:rsidR="00097474" w:rsidRPr="00DD23DE" w:rsidRDefault="00097474" w:rsidP="00097474">
      <w:pPr>
        <w:rPr>
          <w:rFonts w:ascii="Calibri" w:eastAsia="Times New Roman" w:hAnsi="Calibri" w:cs="Times New Roman"/>
          <w:b/>
          <w:bCs/>
          <w:sz w:val="12"/>
          <w:szCs w:val="12"/>
          <w:lang w:eastAsia="fr-FR"/>
        </w:rPr>
      </w:pPr>
    </w:p>
    <w:p w:rsidR="00097474" w:rsidRPr="00754E4C" w:rsidRDefault="00097474" w:rsidP="00097474">
      <w:pPr>
        <w:rPr>
          <w:rFonts w:ascii="Calibri" w:eastAsia="Times New Roman" w:hAnsi="Calibri" w:cs="Times New Roman"/>
          <w:b/>
          <w:bCs/>
          <w:lang w:eastAsia="fr-FR"/>
        </w:rPr>
      </w:pPr>
      <w:r w:rsidRPr="00754E4C">
        <w:rPr>
          <w:rFonts w:ascii="Calibri" w:eastAsia="Times New Roman" w:hAnsi="Calibri" w:cs="Times New Roman"/>
          <w:b/>
          <w:bCs/>
          <w:lang w:eastAsia="fr-FR"/>
        </w:rPr>
        <w:t>Comment avez-vous connu notre Association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7"/>
      </w:tblGrid>
      <w:tr w:rsidR="00097474" w:rsidRPr="00754E4C" w:rsidTr="007E6302">
        <w:tc>
          <w:tcPr>
            <w:tcW w:w="5812" w:type="dxa"/>
          </w:tcPr>
          <w:p w:rsidR="00097474" w:rsidRPr="00754E4C" w:rsidRDefault="00B5105F" w:rsidP="007E63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5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Recherche Internet (site AGLAE ou moteur de recherche)</w:t>
            </w:r>
          </w:p>
        </w:tc>
        <w:tc>
          <w:tcPr>
            <w:tcW w:w="4677" w:type="dxa"/>
          </w:tcPr>
          <w:p w:rsidR="00097474" w:rsidRPr="00754E4C" w:rsidRDefault="00B5105F" w:rsidP="007E63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6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83E54">
              <w:rPr>
                <w:rFonts w:ascii="Calibri" w:eastAsia="Times New Roman" w:hAnsi="Calibri" w:cs="Times New Roman"/>
                <w:lang w:eastAsia="fr-FR"/>
              </w:rPr>
              <w:t>Organisme tiers 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: AFNOR, ISO, COFRAC, EPTIS</w:t>
            </w:r>
          </w:p>
        </w:tc>
      </w:tr>
      <w:tr w:rsidR="00097474" w:rsidRPr="00754E4C" w:rsidTr="007E6302">
        <w:tc>
          <w:tcPr>
            <w:tcW w:w="5812" w:type="dxa"/>
          </w:tcPr>
          <w:p w:rsidR="00097474" w:rsidRPr="00754E4C" w:rsidRDefault="00B5105F" w:rsidP="005A3C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7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83E54">
              <w:rPr>
                <w:rFonts w:ascii="Calibri" w:eastAsia="Times New Roman" w:hAnsi="Calibri" w:cs="Times New Roman"/>
                <w:lang w:eastAsia="fr-FR"/>
              </w:rPr>
              <w:t>Evénementiel 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: salon, congrès</w:t>
            </w:r>
          </w:p>
        </w:tc>
        <w:tc>
          <w:tcPr>
            <w:tcW w:w="4677" w:type="dxa"/>
          </w:tcPr>
          <w:p w:rsidR="00097474" w:rsidRPr="00754E4C" w:rsidRDefault="00B5105F" w:rsidP="00323A5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8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1F6F63" w:rsidRPr="00754E4C">
              <w:rPr>
                <w:rFonts w:ascii="Calibri" w:eastAsia="Times New Roman" w:hAnsi="Calibri" w:cs="Times New Roman"/>
                <w:lang w:eastAsia="fr-FR"/>
              </w:rPr>
              <w:t>Par un laboratoire</w:t>
            </w:r>
            <w:r w:rsidR="00323A58">
              <w:rPr>
                <w:rFonts w:ascii="Calibri" w:eastAsia="Times New Roman" w:hAnsi="Calibri" w:cs="Times New Roman"/>
                <w:lang w:eastAsia="fr-FR"/>
              </w:rPr>
              <w:t xml:space="preserve"> membre d’AGLAE</w:t>
            </w:r>
          </w:p>
        </w:tc>
      </w:tr>
      <w:tr w:rsidR="00982D90" w:rsidRPr="00754E4C" w:rsidTr="007E6302">
        <w:tc>
          <w:tcPr>
            <w:tcW w:w="10489" w:type="dxa"/>
            <w:gridSpan w:val="2"/>
          </w:tcPr>
          <w:p w:rsidR="00982D90" w:rsidRPr="00754E4C" w:rsidRDefault="00B5105F" w:rsidP="00DE4C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8"/>
            <w:r w:rsidR="00982D90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461C50">
              <w:rPr>
                <w:rFonts w:ascii="Calibri" w:eastAsia="Times New Roman" w:hAnsi="Calibri" w:cs="Times New Roman"/>
                <w:lang w:eastAsia="fr-FR"/>
              </w:rPr>
            </w:r>
            <w:r w:rsidR="00461C50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9"/>
            <w:r w:rsidR="00982D9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982D90" w:rsidRPr="00754E4C">
              <w:rPr>
                <w:rFonts w:ascii="Calibri" w:eastAsia="Times New Roman" w:hAnsi="Calibri" w:cs="Times New Roman"/>
                <w:lang w:eastAsia="fr-FR"/>
              </w:rPr>
              <w:t>Autre, merci de préciser :</w:t>
            </w:r>
            <w:r w:rsidR="002F3A51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="00982D90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0"/>
          </w:p>
        </w:tc>
      </w:tr>
    </w:tbl>
    <w:p w:rsidR="004356EB" w:rsidRDefault="004356EB" w:rsidP="004356EB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BB529F" w:rsidRPr="00B8379C" w:rsidRDefault="00CD5B2F" w:rsidP="00E2734E">
      <w:pPr>
        <w:shd w:val="clear" w:color="auto" w:fill="31849B" w:themeFill="accent5" w:themeFillShade="BF"/>
        <w:rPr>
          <w:rFonts w:ascii="Calibri" w:eastAsia="Times New Roman" w:hAnsi="Calibri" w:cs="Times New Roman"/>
          <w:smallCaps/>
          <w:color w:val="FFFFFF" w:themeColor="background1"/>
          <w:lang w:eastAsia="fr-FR"/>
        </w:rPr>
      </w:pPr>
      <w:r w:rsidRPr="00B8379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Liste des programmes souhaite</w:t>
      </w:r>
      <w:r w:rsidR="00DA1A21" w:rsidRPr="00B8379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s</w:t>
      </w:r>
    </w:p>
    <w:p w:rsidR="00532CD5" w:rsidRDefault="00532CD5" w:rsidP="005335E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AE6F45" w:rsidRPr="006C798E" w:rsidRDefault="00936E02" w:rsidP="005335ED">
      <w:pPr>
        <w:rPr>
          <w:rFonts w:ascii="Calibri" w:eastAsia="Times New Roman" w:hAnsi="Calibri" w:cs="Times New Roman"/>
          <w:b/>
          <w:bCs/>
          <w:lang w:eastAsia="fr-FR"/>
        </w:rPr>
      </w:pPr>
      <w:r w:rsidRPr="006C798E">
        <w:rPr>
          <w:rFonts w:ascii="Calibri" w:eastAsia="Times New Roman" w:hAnsi="Calibri" w:cs="Times New Roman"/>
          <w:b/>
          <w:bCs/>
          <w:lang w:eastAsia="fr-FR"/>
        </w:rPr>
        <w:t>Merci de cocher les programmes qui vous intéres</w:t>
      </w:r>
      <w:r w:rsidRPr="00236F92">
        <w:rPr>
          <w:rFonts w:ascii="Calibri" w:eastAsia="Times New Roman" w:hAnsi="Calibri" w:cs="Times New Roman"/>
          <w:b/>
          <w:bCs/>
          <w:lang w:eastAsia="fr-FR"/>
        </w:rPr>
        <w:t>se</w:t>
      </w:r>
      <w:r w:rsidRPr="006C798E">
        <w:rPr>
          <w:rFonts w:ascii="Calibri" w:eastAsia="Times New Roman" w:hAnsi="Calibri" w:cs="Times New Roman"/>
          <w:b/>
          <w:bCs/>
          <w:lang w:eastAsia="fr-FR"/>
        </w:rPr>
        <w:t>nt.</w:t>
      </w:r>
    </w:p>
    <w:p w:rsidR="001829CE" w:rsidRPr="00B8379C" w:rsidRDefault="001829CE" w:rsidP="002D576A">
      <w:pPr>
        <w:pStyle w:val="Paragraphedeliste"/>
        <w:numPr>
          <w:ilvl w:val="0"/>
          <w:numId w:val="1"/>
        </w:numPr>
        <w:shd w:val="clear" w:color="auto" w:fill="F2DBDB" w:themeFill="accent2" w:themeFillTint="33"/>
        <w:ind w:right="1134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A7BC3">
        <w:rPr>
          <w:rFonts w:ascii="Calibri" w:eastAsia="Times New Roman" w:hAnsi="Calibri" w:cs="Times New Roman"/>
          <w:b/>
          <w:bCs/>
          <w:color w:val="C0504D" w:themeColor="accent2"/>
          <w:lang w:eastAsia="fr-FR"/>
        </w:rPr>
        <w:t>Un devis</w:t>
      </w:r>
      <w:r w:rsidRPr="006A7BC3">
        <w:rPr>
          <w:rFonts w:ascii="Calibri" w:eastAsia="Times New Roman" w:hAnsi="Calibri" w:cs="Times New Roman"/>
          <w:bCs/>
          <w:color w:val="000000" w:themeColor="text1"/>
          <w:lang w:eastAsia="fr-FR"/>
        </w:rPr>
        <w:t xml:space="preserve">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vous sera envoyé après </w:t>
      </w:r>
      <w:r w:rsidR="00AA043A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la </w:t>
      </w:r>
      <w:r w:rsidR="002D576A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réception de ce document.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Il tiendra compte des essais restants</w:t>
      </w:r>
      <w:r w:rsidR="00854B7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et</w:t>
      </w:r>
      <w:r w:rsidR="0061202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des frais de transport</w:t>
      </w:r>
      <w:r w:rsidR="0061202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.</w:t>
      </w:r>
    </w:p>
    <w:p w:rsidR="00AE705A" w:rsidRPr="001F3C90" w:rsidRDefault="00461C50" w:rsidP="005335E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93" type="#_x0000_t172" style="position:absolute;margin-left:528.9pt;margin-top:35pt;width:25.55pt;height:15.3pt;z-index:251782144;mso-position-horizontal-relative:text;mso-position-vertical-relative:text" adj="5345,10800" fillcolor="red" stroked="f" strokecolor="red">
            <v:fill color2="#ff8181" rotate="t" focus="-50%" type="gradient"/>
            <v:shadow color="#868686"/>
            <v:textpath style="font-family:&quot;Aharoni&quot;;font-size:14pt;v-text-spacing:58985f;v-text-kern:t" trim="t" fitpath="t" string="Nouveau"/>
            <o:lock v:ext="edit" aspectratio="t"/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1"/>
        <w:gridCol w:w="304"/>
        <w:gridCol w:w="4657"/>
        <w:gridCol w:w="461"/>
      </w:tblGrid>
      <w:tr w:rsidR="00790004" w:rsidRPr="00AA043A" w:rsidTr="00854C89">
        <w:trPr>
          <w:trHeight w:val="427"/>
        </w:trPr>
        <w:tc>
          <w:tcPr>
            <w:tcW w:w="52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B7B81"/>
            <w:vAlign w:val="center"/>
          </w:tcPr>
          <w:p w:rsidR="00790004" w:rsidRPr="00884AB9" w:rsidRDefault="00790004" w:rsidP="008B6F6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Biologie Médicale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0004" w:rsidRPr="00884AB9" w:rsidRDefault="00790004" w:rsidP="008B6F6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:rsidR="00790004" w:rsidRPr="00884AB9" w:rsidRDefault="00854C89" w:rsidP="001F6F63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1466A0">
              <w:rPr>
                <w:rFonts w:cstheme="minorHAnsi"/>
                <w:b/>
                <w:bCs/>
                <w:color w:val="FFFFFF" w:themeColor="background1"/>
              </w:rPr>
              <w:t>Bactériologie – Sous-processus</w:t>
            </w:r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Cytobactériologie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urines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(ECBU)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3B4A5F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54C89" w:rsidRPr="00B8379C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EE7897" w:rsidRDefault="00854C89" w:rsidP="00854C89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1466A0">
              <w:rPr>
                <w:rFonts w:cstheme="minorHAnsi"/>
                <w:b/>
                <w:color w:val="FABF8F" w:themeColor="accent6" w:themeTint="99"/>
                <w:sz w:val="20"/>
                <w:szCs w:val="20"/>
              </w:rPr>
              <w:t>117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E7897">
              <w:rPr>
                <w:rFonts w:cstheme="minorHAnsi"/>
                <w:sz w:val="20"/>
                <w:szCs w:val="20"/>
              </w:rPr>
              <w:t>Bactériologie - Examen microscopique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E7897">
              <w:rPr>
                <w:rFonts w:cstheme="minorHAnsi"/>
                <w:sz w:val="20"/>
                <w:szCs w:val="20"/>
              </w:rPr>
              <w:t>: état frais et coloration de Gram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8715E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3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1466A0" w:rsidRDefault="00854C89" w:rsidP="00854C89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80A</w:t>
            </w:r>
            <w:r w:rsidRPr="001466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F16D0">
              <w:rPr>
                <w:sz w:val="20"/>
                <w:szCs w:val="20"/>
              </w:rPr>
              <w:t>Antigènes urinaires</w:t>
            </w:r>
            <w:r>
              <w:rPr>
                <w:sz w:val="20"/>
                <w:szCs w:val="20"/>
              </w:rPr>
              <w:t xml:space="preserve"> de légionelles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54C8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4C89" w:rsidRPr="00854C89" w:rsidRDefault="00854C89" w:rsidP="00854C89">
            <w:pPr>
              <w:rPr>
                <w:rFonts w:ascii="Calibri" w:eastAsia="Times New Roman" w:hAnsi="Calibri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54C89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80B</w:t>
            </w:r>
            <w:r w:rsidRPr="001466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F16D0">
              <w:rPr>
                <w:sz w:val="20"/>
                <w:szCs w:val="20"/>
              </w:rPr>
              <w:t xml:space="preserve">Antigènes urinaires </w:t>
            </w:r>
            <w:r>
              <w:rPr>
                <w:sz w:val="20"/>
                <w:szCs w:val="20"/>
              </w:rPr>
              <w:t>de pneumocoques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3B4A5F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1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54C89" w:rsidRPr="00790004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1466A0" w:rsidRDefault="00854C89" w:rsidP="00854C89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84</w:t>
            </w:r>
            <w:r w:rsidRPr="001466A0">
              <w:rPr>
                <w:rFonts w:eastAsia="Times New Roman" w:cstheme="minorHAnsi"/>
                <w:color w:val="F79646" w:themeColor="accent6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oproculture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  <w:vAlign w:val="center"/>
          </w:tcPr>
          <w:p w:rsidR="00854C89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Eaux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à usage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médical</w:t>
            </w:r>
          </w:p>
        </w:tc>
      </w:tr>
      <w:tr w:rsidR="00854C89" w:rsidRPr="00A61AB0" w:rsidTr="002D576A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76542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85</w:t>
            </w:r>
            <w:r w:rsidRPr="004448F7">
              <w:rPr>
                <w:rFonts w:eastAsia="Times New Roman" w:cstheme="minorHAnsi"/>
                <w:color w:val="F79646" w:themeColor="accent6"/>
                <w:sz w:val="20"/>
                <w:szCs w:val="20"/>
                <w:lang w:eastAsia="fr-FR"/>
              </w:rPr>
              <w:t xml:space="preserve"> </w:t>
            </w:r>
            <w:r w:rsidRPr="0068176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- </w:t>
            </w:r>
            <w:r w:rsidR="00765425">
              <w:rPr>
                <w:rFonts w:eastAsia="Times New Roman" w:cstheme="minorHAnsi"/>
                <w:sz w:val="20"/>
                <w:szCs w:val="20"/>
                <w:lang w:eastAsia="fr-FR"/>
              </w:rPr>
              <w:t>Bactériémie - A</w:t>
            </w:r>
            <w:r w:rsidRPr="00681766">
              <w:rPr>
                <w:rFonts w:eastAsia="Times New Roman" w:cstheme="minorHAnsi"/>
                <w:sz w:val="20"/>
                <w:szCs w:val="20"/>
                <w:lang w:eastAsia="fr-FR"/>
              </w:rPr>
              <w:t>nalyse complète du processus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B8379C" w:rsidRDefault="00854C89" w:rsidP="00854C89">
            <w:pP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379C">
              <w:rPr>
                <w:rFonts w:ascii="Calibri" w:eastAsia="Times New Roman" w:hAnsi="Calibri" w:cstheme="minorHAnsi"/>
                <w:b/>
                <w:bCs/>
                <w:color w:val="00B0F0"/>
                <w:sz w:val="20"/>
                <w:szCs w:val="20"/>
                <w:lang w:eastAsia="fr-FR"/>
              </w:rPr>
              <w:t>82</w:t>
            </w:r>
            <w:r w:rsidRPr="00B8379C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eastAsia="fr-FR"/>
              </w:rPr>
              <w:t xml:space="preserve"> Entotoxines sur eaux d</w:t>
            </w:r>
            <w: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eastAsia="fr-FR"/>
              </w:rPr>
              <w:t>écrites selon la pharmacopée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3B4A5F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6"/>
          </w:p>
        </w:tc>
      </w:tr>
      <w:tr w:rsidR="00854C89" w:rsidRPr="00A61AB0" w:rsidTr="00681766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1466A0" w:rsidRDefault="00854C89" w:rsidP="00765425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1466A0">
              <w:rPr>
                <w:rFonts w:cstheme="minorHAnsi"/>
                <w:b/>
                <w:noProof/>
                <w:color w:val="C0504D" w:themeColor="accent2"/>
                <w:sz w:val="20"/>
                <w:szCs w:val="20"/>
              </w:rPr>
              <w:t>85A</w:t>
            </w:r>
            <w:r w:rsidRPr="001466A0">
              <w:rPr>
                <w:rFonts w:cstheme="minorHAnsi"/>
                <w:noProof/>
                <w:color w:val="F19B4D"/>
                <w:sz w:val="20"/>
                <w:szCs w:val="20"/>
              </w:rPr>
              <w:t xml:space="preserve"> </w:t>
            </w:r>
            <w:r w:rsidRPr="00F667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- </w:t>
            </w:r>
            <w:r w:rsidR="00765425">
              <w:rPr>
                <w:rFonts w:eastAsia="Times New Roman" w:cstheme="minorHAnsi"/>
                <w:sz w:val="20"/>
                <w:szCs w:val="20"/>
                <w:lang w:eastAsia="fr-FR"/>
              </w:rPr>
              <w:t>Bactériémie - C</w:t>
            </w:r>
            <w:r w:rsidRPr="00F667DA">
              <w:rPr>
                <w:rFonts w:eastAsia="Times New Roman" w:cstheme="minorHAnsi"/>
                <w:sz w:val="20"/>
                <w:szCs w:val="20"/>
                <w:lang w:eastAsia="fr-FR"/>
              </w:rPr>
              <w:t>ulture qualitative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3A62E2" w:rsidRDefault="00854C89" w:rsidP="00854C89">
            <w:pPr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83A </w:t>
            </w:r>
            <w:r w:rsidRPr="00C42C51">
              <w:rPr>
                <w:sz w:val="20"/>
                <w:szCs w:val="20"/>
              </w:rPr>
              <w:t>Microbiologie sur eaux de type dialysat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Default="00854C89" w:rsidP="00854C89">
            <w:pPr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rFonts w:cstheme="minorHAnsi"/>
                <w:b/>
                <w:noProof/>
                <w:color w:val="C0504D" w:themeColor="accent2"/>
                <w:sz w:val="20"/>
                <w:szCs w:val="20"/>
              </w:rPr>
              <w:t>87</w:t>
            </w:r>
            <w:r w:rsidRPr="000778D1">
              <w:rPr>
                <w:rFonts w:cstheme="minorHAnsi"/>
                <w:noProof/>
                <w:color w:val="F19B4D"/>
                <w:sz w:val="20"/>
                <w:szCs w:val="20"/>
              </w:rPr>
              <w:t xml:space="preserve"> </w:t>
            </w:r>
            <w:r w:rsidRPr="000778D1">
              <w:rPr>
                <w:rFonts w:cs="Tahoma"/>
                <w:noProof/>
                <w:sz w:val="20"/>
                <w:szCs w:val="32"/>
              </w:rPr>
              <w:t>Cytobactériologie du liquide céphalo-</w:t>
            </w:r>
          </w:p>
          <w:p w:rsidR="00854C89" w:rsidRPr="001466A0" w:rsidRDefault="00854C89" w:rsidP="00854C89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0778D1">
              <w:rPr>
                <w:rFonts w:cs="Tahoma"/>
                <w:noProof/>
                <w:sz w:val="20"/>
                <w:szCs w:val="32"/>
              </w:rPr>
              <w:t>rachidien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3A62E2" w:rsidRDefault="00854C89" w:rsidP="00854C8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83B</w:t>
            </w:r>
            <w:r w:rsidRPr="00884AB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 Microbiologie sur eaux de type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solutions de contrôle d’endoscopes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0778D1" w:rsidRDefault="00854C89" w:rsidP="00854C89">
            <w:pPr>
              <w:spacing w:before="60" w:after="60"/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b/>
                <w:color w:val="C0504D" w:themeColor="accent2"/>
                <w:sz w:val="20"/>
                <w:szCs w:val="28"/>
              </w:rPr>
              <w:t>88</w:t>
            </w:r>
            <w:r w:rsidRPr="001466A0">
              <w:rPr>
                <w:color w:val="F79646" w:themeColor="accent6"/>
                <w:sz w:val="20"/>
                <w:szCs w:val="28"/>
              </w:rPr>
              <w:t xml:space="preserve"> </w:t>
            </w:r>
            <w:r>
              <w:rPr>
                <w:rFonts w:cs="Tahoma"/>
                <w:noProof/>
                <w:sz w:val="20"/>
                <w:szCs w:val="32"/>
              </w:rPr>
              <w:t xml:space="preserve">Bactériologie des </w:t>
            </w:r>
            <w:r w:rsidRPr="000778D1">
              <w:rPr>
                <w:rFonts w:cs="Tahoma"/>
                <w:noProof/>
                <w:sz w:val="20"/>
                <w:szCs w:val="32"/>
              </w:rPr>
              <w:t>expectorations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08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6 </w:t>
            </w:r>
            <w:r w:rsidRPr="00F667D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Germes indicateurs par filtration sur eaux bactériologiquement maîtrisées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54C89" w:rsidRPr="00A61AB0" w:rsidTr="00854C89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0778D1" w:rsidRDefault="00854C89" w:rsidP="00854C89">
            <w:pPr>
              <w:spacing w:before="60" w:after="60"/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  <w:t>89</w:t>
            </w:r>
            <w:r>
              <w:rPr>
                <w:rFonts w:cs="Tahoma"/>
                <w:noProof/>
                <w:sz w:val="20"/>
                <w:szCs w:val="3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Hémoculture - Fongémie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884AB9" w:rsidRDefault="00854C89" w:rsidP="00854C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6B 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Germes indicateurs sur eaux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de type eaux de process pharmaceutique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4C89" w:rsidRPr="00790004" w:rsidRDefault="00854C89" w:rsidP="00854C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EE7897" w:rsidRDefault="00461C50">
      <w:pPr>
        <w:rPr>
          <w:rFonts w:eastAsia="Times New Roman" w:cs="Times New Roman"/>
          <w:b/>
          <w:bCs/>
          <w:color w:val="000000"/>
          <w:sz w:val="16"/>
          <w:szCs w:val="16"/>
          <w:lang w:eastAsia="fr-FR"/>
        </w:rPr>
      </w:pPr>
      <w:r>
        <w:rPr>
          <w:rFonts w:eastAsia="Times New Roman" w:cstheme="minorHAnsi"/>
          <w:noProof/>
          <w:color w:val="F79646" w:themeColor="accent6"/>
          <w:sz w:val="20"/>
          <w:szCs w:val="20"/>
          <w:lang w:eastAsia="fr-FR"/>
        </w:rPr>
        <w:pict>
          <v:shape id="_x0000_s1139" type="#_x0000_t172" style="position:absolute;margin-left:34.95pt;margin-top:31.85pt;width:25.55pt;height:15.3pt;z-index:251776000;mso-position-horizontal-relative:text;mso-position-vertical-relative:text" adj="5345,10800" fillcolor="red" stroked="f" strokecolor="red">
            <v:fill color2="#ff8181" rotate="t" focus="-50%" type="gradient"/>
            <v:shadow color="#868686"/>
            <v:textpath style="font-family:&quot;Aharoni&quot;;font-size:14pt;v-text-spacing:58985f;v-text-kern:t" trim="t" fitpath="t" string="Nouveau"/>
            <o:lock v:ext="edit" aspectratio="t"/>
          </v:shape>
        </w:pict>
      </w:r>
    </w:p>
    <w:tbl>
      <w:tblPr>
        <w:tblStyle w:val="Grilledutableau"/>
        <w:tblW w:w="803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567"/>
      </w:tblGrid>
      <w:tr w:rsidR="00EE7897" w:rsidRPr="005417AF" w:rsidTr="00854C89">
        <w:trPr>
          <w:jc w:val="center"/>
        </w:trPr>
        <w:tc>
          <w:tcPr>
            <w:tcW w:w="8036" w:type="dxa"/>
            <w:gridSpan w:val="2"/>
            <w:shd w:val="clear" w:color="auto" w:fill="FF99CC"/>
            <w:vAlign w:val="center"/>
          </w:tcPr>
          <w:p w:rsidR="00EE7897" w:rsidRPr="001466A0" w:rsidRDefault="00854C89" w:rsidP="00EE7897">
            <w:pPr>
              <w:spacing w:before="60" w:after="60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C</w:t>
            </w:r>
            <w:r w:rsidR="00E239FC">
              <w:rPr>
                <w:rFonts w:cstheme="minorHAnsi"/>
                <w:b/>
                <w:bCs/>
                <w:color w:val="FFFFFF" w:themeColor="background1"/>
              </w:rPr>
              <w:t>osmétique</w:t>
            </w:r>
          </w:p>
        </w:tc>
      </w:tr>
      <w:tr w:rsidR="00EE7897" w:rsidRPr="003371FC" w:rsidTr="00EE7897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EE7897" w:rsidRPr="00EE7897" w:rsidRDefault="00EE7897" w:rsidP="00854C89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854C89">
              <w:rPr>
                <w:rFonts w:cstheme="minorHAnsi"/>
                <w:b/>
                <w:color w:val="FF99CC"/>
                <w:sz w:val="20"/>
                <w:szCs w:val="20"/>
              </w:rPr>
              <w:t>1</w:t>
            </w:r>
            <w:r w:rsidR="00854C89" w:rsidRPr="00854C89">
              <w:rPr>
                <w:rFonts w:cstheme="minorHAnsi"/>
                <w:b/>
                <w:color w:val="FF99CC"/>
                <w:sz w:val="20"/>
                <w:szCs w:val="20"/>
              </w:rPr>
              <w:t>10</w:t>
            </w:r>
            <w:r w:rsidRPr="00854C89">
              <w:rPr>
                <w:rFonts w:cstheme="minorHAnsi"/>
                <w:color w:val="FF99FF"/>
                <w:sz w:val="20"/>
                <w:szCs w:val="20"/>
              </w:rPr>
              <w:t xml:space="preserve"> </w:t>
            </w:r>
            <w:r w:rsidR="00854C89">
              <w:rPr>
                <w:rFonts w:cstheme="minorHAnsi"/>
                <w:sz w:val="20"/>
                <w:szCs w:val="20"/>
              </w:rPr>
              <w:t>Challenge test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7897" w:rsidRPr="00EE7897" w:rsidRDefault="001466A0" w:rsidP="00EE789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686E12" w:rsidRDefault="00461C50">
      <w:pPr>
        <w:rPr>
          <w:rFonts w:eastAsia="Times New Roman" w:cs="Times New Roman"/>
          <w:b/>
          <w:bCs/>
          <w:color w:val="000000"/>
          <w:sz w:val="16"/>
          <w:szCs w:val="16"/>
          <w:lang w:eastAsia="fr-FR"/>
        </w:rPr>
      </w:pPr>
      <w:r>
        <w:rPr>
          <w:rFonts w:cstheme="minorHAnsi"/>
          <w:b/>
          <w:noProof/>
          <w:color w:val="79C148"/>
          <w:sz w:val="20"/>
          <w:szCs w:val="20"/>
          <w:lang w:eastAsia="fr-FR"/>
        </w:rPr>
        <w:pict>
          <v:shape id="_x0000_s1180" type="#_x0000_t172" style="position:absolute;margin-left:33.3pt;margin-top:66.05pt;width:25.55pt;height:15.3pt;z-index:251777024;mso-position-horizontal-relative:text;mso-position-vertical-relative:text" adj="5345,10800" fillcolor="red" stroked="f" strokecolor="red">
            <v:fill color2="#ff8181" rotate="t" focus="-50%" type="gradient"/>
            <v:shadow color="#868686"/>
            <v:textpath style="font-family:&quot;Aharoni&quot;;font-size:14pt;v-text-spacing:58985f;v-text-kern:t" trim="t" fitpath="t" string="Nouveau"/>
            <o:lock v:ext="edit" aspectratio="t"/>
          </v:shape>
        </w:pict>
      </w:r>
      <w:r>
        <w:rPr>
          <w:rFonts w:cstheme="minorHAnsi"/>
          <w:b/>
          <w:noProof/>
          <w:color w:val="79C148"/>
          <w:sz w:val="20"/>
          <w:szCs w:val="20"/>
          <w:lang w:eastAsia="fr-FR"/>
        </w:rPr>
        <w:pict>
          <v:shape id="_x0000_s1181" type="#_x0000_t172" style="position:absolute;margin-left:33.3pt;margin-top:46.6pt;width:25.55pt;height:15.3pt;z-index:251778048;mso-position-horizontal-relative:text;mso-position-vertical-relative:text" adj="5345,10800" fillcolor="red" stroked="f" strokecolor="red">
            <v:fill color2="#ff8181" rotate="t" focus="-50%" type="gradient"/>
            <v:shadow color="#868686"/>
            <v:textpath style="font-family:&quot;Aharoni&quot;;font-size:14pt;v-text-spacing:58985f;v-text-kern:t" trim="t" fitpath="t" string="Nouveau"/>
            <o:lock v:ext="edit" aspectratio="t"/>
          </v:shape>
        </w:pict>
      </w:r>
    </w:p>
    <w:tbl>
      <w:tblPr>
        <w:tblStyle w:val="Grilledutableau"/>
        <w:tblW w:w="803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567"/>
      </w:tblGrid>
      <w:tr w:rsidR="004F59A5" w:rsidRPr="005417AF" w:rsidTr="00181EEF">
        <w:trPr>
          <w:jc w:val="center"/>
        </w:trPr>
        <w:tc>
          <w:tcPr>
            <w:tcW w:w="8036" w:type="dxa"/>
            <w:gridSpan w:val="2"/>
            <w:shd w:val="clear" w:color="auto" w:fill="DAEEF3" w:themeFill="accent5" w:themeFillTint="33"/>
            <w:vAlign w:val="center"/>
          </w:tcPr>
          <w:p w:rsidR="004F59A5" w:rsidRPr="005417AF" w:rsidRDefault="004F59A5" w:rsidP="00C90477">
            <w:pPr>
              <w:spacing w:before="60" w:after="60"/>
              <w:jc w:val="center"/>
              <w:rPr>
                <w:rFonts w:cstheme="minorHAnsi"/>
                <w:bCs/>
                <w:color w:val="79C148"/>
                <w:sz w:val="16"/>
                <w:szCs w:val="16"/>
              </w:rPr>
            </w:pPr>
            <w:r w:rsidRPr="005417AF">
              <w:rPr>
                <w:rFonts w:cstheme="minorHAnsi"/>
                <w:b/>
                <w:bCs/>
                <w:color w:val="79C148"/>
              </w:rPr>
              <w:t xml:space="preserve">Prélèvements et mesures </w:t>
            </w:r>
            <w:r w:rsidRPr="005417AF">
              <w:rPr>
                <w:rFonts w:cstheme="minorHAnsi"/>
                <w:b/>
                <w:bCs/>
                <w:i/>
                <w:color w:val="79C148"/>
              </w:rPr>
              <w:t>in situ</w:t>
            </w:r>
          </w:p>
        </w:tc>
      </w:tr>
      <w:tr w:rsidR="0058415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584151" w:rsidRPr="004F59A5" w:rsidRDefault="00584151" w:rsidP="00AC4570">
            <w:pPr>
              <w:ind w:right="19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100A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</w:t>
            </w:r>
            <w:r w:rsidR="004F59A5" w:rsidRPr="004F59A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Pr="00B56319">
              <w:rPr>
                <w:rFonts w:cstheme="minorHAnsi"/>
                <w:color w:val="00B050"/>
                <w:sz w:val="20"/>
                <w:szCs w:val="20"/>
              </w:rPr>
              <w:t xml:space="preserve">Nord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151" w:rsidRPr="003371FC" w:rsidRDefault="00B5105F" w:rsidP="00AC4570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1466A0" w:rsidRDefault="004D08F1" w:rsidP="00D05C1E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 w:rsidR="00D05C1E">
              <w:rPr>
                <w:rFonts w:cstheme="minorHAnsi"/>
                <w:b/>
                <w:color w:val="79C148"/>
                <w:sz w:val="20"/>
                <w:szCs w:val="20"/>
              </w:rPr>
              <w:t>C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- </w:t>
            </w:r>
            <w:r w:rsidR="00D05C1E">
              <w:rPr>
                <w:rFonts w:cstheme="minorHAnsi"/>
                <w:color w:val="00B050"/>
                <w:sz w:val="20"/>
                <w:szCs w:val="20"/>
              </w:rPr>
              <w:t>Rhône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1466A0" w:rsidRDefault="004D08F1" w:rsidP="00D05C1E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 w:rsidR="00D05C1E">
              <w:rPr>
                <w:rFonts w:cstheme="minorHAnsi"/>
                <w:b/>
                <w:color w:val="79C148"/>
                <w:sz w:val="20"/>
                <w:szCs w:val="20"/>
              </w:rPr>
              <w:t>D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</w:t>
            </w:r>
            <w:r w:rsidR="00E239FC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05C1E"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1466A0" w:rsidRDefault="004D08F1" w:rsidP="004D08F1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05253">
              <w:rPr>
                <w:rFonts w:cstheme="minorHAnsi"/>
                <w:b/>
                <w:color w:val="79C148"/>
                <w:sz w:val="20"/>
                <w:szCs w:val="20"/>
              </w:rPr>
              <w:t>101A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 Echantillonnage par préleveur automatique en station d’épuration - </w:t>
            </w:r>
            <w:r w:rsidRPr="00B56319">
              <w:rPr>
                <w:rFonts w:cstheme="minorHAnsi"/>
                <w:color w:val="00B050"/>
                <w:sz w:val="20"/>
                <w:szCs w:val="20"/>
              </w:rPr>
              <w:t>Nord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505253" w:rsidRDefault="004D08F1" w:rsidP="004D08F1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5253">
              <w:rPr>
                <w:rFonts w:cstheme="minorHAnsi"/>
                <w:b/>
                <w:color w:val="79C148"/>
                <w:sz w:val="20"/>
                <w:szCs w:val="20"/>
              </w:rPr>
              <w:t>102D</w:t>
            </w:r>
            <w:r w:rsidRPr="00505253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Débitmétrie - </w:t>
            </w:r>
            <w:r w:rsidRPr="00AC4570"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181EEF" w:rsidRPr="00181EEF" w:rsidRDefault="00181EEF">
      <w:pPr>
        <w:rPr>
          <w:sz w:val="6"/>
          <w:szCs w:val="6"/>
        </w:rPr>
      </w:pPr>
    </w:p>
    <w:tbl>
      <w:tblPr>
        <w:tblStyle w:val="Grilledutableau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745"/>
        <w:gridCol w:w="39"/>
        <w:gridCol w:w="427"/>
        <w:gridCol w:w="34"/>
        <w:gridCol w:w="304"/>
        <w:gridCol w:w="129"/>
        <w:gridCol w:w="4527"/>
        <w:gridCol w:w="109"/>
        <w:gridCol w:w="352"/>
        <w:gridCol w:w="74"/>
      </w:tblGrid>
      <w:tr w:rsidR="004D08F1" w:rsidRPr="00884AB9" w:rsidTr="00181EEF">
        <w:trPr>
          <w:jc w:val="center"/>
        </w:trPr>
        <w:tc>
          <w:tcPr>
            <w:tcW w:w="5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:rsidR="004D08F1" w:rsidRPr="000E09DF" w:rsidRDefault="004D08F1" w:rsidP="004D08F1">
            <w:pPr>
              <w:tabs>
                <w:tab w:val="left" w:pos="1740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Microbiologie sur eaux</w:t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4D08F1" w:rsidP="004D08F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4D08F1" w:rsidRPr="00884AB9" w:rsidRDefault="004D08F1" w:rsidP="004D08F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Biologie et é</w:t>
            </w:r>
            <w:r w:rsidRPr="009376F8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cotoxicologie</w:t>
            </w:r>
          </w:p>
        </w:tc>
      </w:tr>
      <w:tr w:rsidR="004D08F1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0E09DF" w:rsidRDefault="004D08F1" w:rsidP="004D08F1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11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D448E8">
              <w:rPr>
                <w:rFonts w:eastAsia="Times New Roman" w:cstheme="minorHAnsi"/>
                <w:sz w:val="20"/>
                <w:szCs w:val="20"/>
                <w:lang w:eastAsia="fr-FR"/>
              </w:rPr>
              <w:t>Germes indi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cateurs de contamination fécale</w:t>
            </w:r>
            <w:r w:rsidRPr="00D448E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méthode NPP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B5105F" w:rsidP="004D08F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08F1" w:rsidRPr="00884AB9" w:rsidRDefault="004D08F1" w:rsidP="004D08F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9376F8" w:rsidRDefault="004D08F1" w:rsidP="004D08F1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12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Macro-invertébrés de cours d’eau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B5105F" w:rsidP="004D08F1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F1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123F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30 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Microbiologie de base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9F123F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9376F8" w:rsidRDefault="009F123F" w:rsidP="009F123F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13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Ecotoxicologie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Default="00B5105F" w:rsidP="009F123F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123F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30</w:t>
            </w: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A</w:t>
            </w: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5815F5">
              <w:rPr>
                <w:rFonts w:cstheme="minorHAnsi"/>
                <w:sz w:val="20"/>
                <w:szCs w:val="20"/>
              </w:rPr>
              <w:t>Spores de germes ASR sur eaux douces superficielles et résiduaires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9F123F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3CB4" w:rsidRDefault="009F123F" w:rsidP="009F123F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16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Indice Biologique</w:t>
            </w:r>
            <w:r w:rsidRPr="00612025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Diatomées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9F123F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356EB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Pr="00884AB9" w:rsidRDefault="00461C50" w:rsidP="004356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pict>
                <v:shape id="_x0000_s1183" type="#_x0000_t172" style="position:absolute;margin-left:-26.85pt;margin-top:22.25pt;width:25.55pt;height:15.3pt;z-index:25177907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4356EB"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31 </w:t>
            </w:r>
            <w:r w:rsidR="004356EB" w:rsidRPr="00C8511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Pseudomonas aeruginosa</w:t>
            </w:r>
            <w:r w:rsidR="004356EB"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staphylocoques pathogènes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Pr="005A5D63" w:rsidRDefault="00B5105F" w:rsidP="004356E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356EB" w:rsidRPr="00884AB9" w:rsidRDefault="004356EB" w:rsidP="004356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Pr="009376F8" w:rsidRDefault="004356EB" w:rsidP="004356EB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 xml:space="preserve">34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Protozoaires sur eaux propres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Default="00B5105F" w:rsidP="004356EB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EB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E7897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897" w:rsidRPr="00884AB9" w:rsidRDefault="00EE7897" w:rsidP="004356EB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31A </w:t>
            </w:r>
            <w:r w:rsidRPr="00EE78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Staphylocoques pathogènes sur eaux salines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897" w:rsidRDefault="002D303A" w:rsidP="004356E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15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E7897" w:rsidRPr="00884AB9" w:rsidRDefault="00EE7897" w:rsidP="004356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E7897" w:rsidRPr="009376F8" w:rsidRDefault="00EE7897" w:rsidP="004356EB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E7897" w:rsidRDefault="00EE7897" w:rsidP="004356EB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2C18B1" w:rsidRPr="002C18B1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18B1" w:rsidRPr="00884AB9" w:rsidRDefault="002C18B1" w:rsidP="002C18B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32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a sur eaux propres par culture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18B1" w:rsidRPr="005A5D63" w:rsidRDefault="00B5105F" w:rsidP="002C18B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B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C18B1" w:rsidRPr="00884AB9" w:rsidRDefault="002C18B1" w:rsidP="002C18B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2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9999"/>
            <w:vAlign w:val="center"/>
          </w:tcPr>
          <w:p w:rsidR="002C18B1" w:rsidRPr="002C18B1" w:rsidRDefault="00FC46B5" w:rsidP="00FC46B5">
            <w:pPr>
              <w:jc w:val="center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C</w:t>
            </w:r>
            <w:r w:rsidRPr="00450A37"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himie </w:t>
            </w:r>
            <w:r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sur </w:t>
            </w:r>
            <w:r w:rsidRPr="00450A37"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eaux minérales </w:t>
            </w:r>
            <w:r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atypiques et non atypiques</w:t>
            </w:r>
          </w:p>
        </w:tc>
      </w:tr>
      <w:tr w:rsidR="00FC46B5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33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sur eaux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sales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culture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="Tahoma"/>
                <w:b/>
                <w:bCs/>
                <w:color w:val="009999"/>
                <w:sz w:val="20"/>
                <w:szCs w:val="20"/>
                <w:lang w:eastAsia="fr-FR"/>
              </w:rPr>
              <w:t>3C</w:t>
            </w:r>
            <w:r w:rsidRPr="00505823">
              <w:rPr>
                <w:rFonts w:eastAsia="Times New Roman" w:cs="Tahoma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5A3CB4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Métaux sur eaux minérales naturelles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non atypiques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35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a sur eaux propres par PCR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9A63A0" w:rsidRDefault="00FC46B5" w:rsidP="00FC46B5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3</w:t>
            </w:r>
            <w:r w:rsidRPr="00132FBD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E</w:t>
            </w:r>
            <w:r w:rsidRPr="00505823">
              <w:rPr>
                <w:rFonts w:eastAsia="Times New Roman" w:cstheme="minorHAnsi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5A3CB4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Métaux sur eaux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carbo-gazeuses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A12E54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36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 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sur </w:t>
            </w:r>
          </w:p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eaux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sales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PCR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A12E54" w:rsidRDefault="00FC46B5" w:rsidP="00FC46B5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F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5A3CB4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Métaux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sur eaux minérales fortement minéralisées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5A5D63" w:rsidTr="00181EEF">
        <w:trPr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37 </w:t>
            </w:r>
            <w:r w:rsidRPr="005A5D63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Salmonella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eaux propres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eaux de surface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9A63A0" w:rsidRDefault="00FC46B5" w:rsidP="00FC46B5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90</w:t>
            </w:r>
            <w:r w:rsidRPr="009A63A0">
              <w:rPr>
                <w:rFonts w:eastAsia="Times New Roman" w:cstheme="minorHAnsi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Chimie de base sur eaux carbo-gazeuses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5A5D63" w:rsidTr="00181EEF">
        <w:trPr>
          <w:trHeight w:val="322"/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38</w:t>
            </w:r>
            <w:r w:rsidRPr="000778D1">
              <w:rPr>
                <w:rFonts w:cstheme="minorHAnsi"/>
                <w:bCs/>
                <w:sz w:val="20"/>
                <w:szCs w:val="20"/>
              </w:rPr>
              <w:t xml:space="preserve"> Levures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90</w:t>
            </w: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A</w:t>
            </w:r>
            <w:r w:rsidRPr="009A63A0">
              <w:rPr>
                <w:rFonts w:eastAsia="Times New Roman" w:cstheme="minorHAnsi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Chimie de base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sur eaux minérales fortement minéralisées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Tr="00181EEF">
        <w:trPr>
          <w:trHeight w:val="322"/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2C5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38A </w:t>
            </w:r>
            <w:r w:rsidRPr="00C42C51">
              <w:rPr>
                <w:rFonts w:cstheme="minorHAnsi"/>
                <w:bCs/>
                <w:sz w:val="20"/>
                <w:szCs w:val="20"/>
              </w:rPr>
              <w:t>Moisissures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5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9A63A0" w:rsidRDefault="00FC46B5" w:rsidP="00FC46B5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92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BTEX et COV sur e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aux minérales naturelles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atypiques et non atypiques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Tr="00181EEF">
        <w:trPr>
          <w:trHeight w:val="322"/>
          <w:jc w:val="center"/>
        </w:trPr>
        <w:tc>
          <w:tcPr>
            <w:tcW w:w="47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C46B5" w:rsidRPr="002C18B1" w:rsidRDefault="00FC46B5" w:rsidP="00FC46B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C46B5" w:rsidRPr="002C18B1" w:rsidRDefault="00FC46B5" w:rsidP="00FC46B5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93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505823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Résidu sec sur eaux minérales naturelles atypiques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Tr="00181EEF">
        <w:trPr>
          <w:trHeight w:val="322"/>
          <w:jc w:val="center"/>
        </w:trPr>
        <w:tc>
          <w:tcPr>
            <w:tcW w:w="5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  <w:vAlign w:val="center"/>
          </w:tcPr>
          <w:p w:rsidR="00FC46B5" w:rsidRPr="001F3C90" w:rsidRDefault="00FC46B5" w:rsidP="00FC46B5">
            <w:pPr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1F3C9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Paramètres de base et indicateurs sur eaux</w:t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9A63A0" w:rsidRDefault="00FC46B5" w:rsidP="00FC46B5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4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505823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HAP et pesticides organochlorés sur eaux carbo-gazeuses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Tr="00181EEF">
        <w:trPr>
          <w:trHeight w:val="322"/>
          <w:jc w:val="center"/>
        </w:trPr>
        <w:tc>
          <w:tcPr>
            <w:tcW w:w="5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C46B5" w:rsidRPr="002C18B1" w:rsidRDefault="00FC46B5" w:rsidP="00FC46B5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Eaux 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douces, eaux de piscines, eaux de consommation humaine</w:t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9A63A0" w:rsidRDefault="00FC46B5" w:rsidP="00FC46B5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C46B5" w:rsidTr="00181EEF">
        <w:trPr>
          <w:trHeight w:val="322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1A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Chimie de base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2C18B1" w:rsidRDefault="00FC46B5" w:rsidP="00FC46B5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C46B5" w:rsidRPr="001466A0" w:rsidRDefault="00FC46B5" w:rsidP="00FC46B5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C46B5" w:rsidTr="00181EEF">
        <w:trPr>
          <w:trHeight w:val="322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1Ab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Chimie de base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 bas niveaux de concentration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FC46B5" w:rsidRDefault="00FC46B5" w:rsidP="00FC46B5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FF66FF"/>
                <w:sz w:val="24"/>
                <w:szCs w:val="24"/>
                <w:lang w:eastAsia="fr-FR"/>
              </w:rPr>
              <w:t>Métaux</w:t>
            </w:r>
            <w:r w:rsidRPr="009376F8">
              <w:rPr>
                <w:rFonts w:eastAsia="Times New Roman" w:cs="Tahoma"/>
                <w:b/>
                <w:bCs/>
                <w:color w:val="FF66FF"/>
                <w:sz w:val="24"/>
                <w:szCs w:val="24"/>
                <w:lang w:eastAsia="fr-FR"/>
              </w:rPr>
              <w:t xml:space="preserve"> sur eaux</w:t>
            </w:r>
          </w:p>
        </w:tc>
      </w:tr>
      <w:tr w:rsidR="00FC46B5" w:rsidTr="00181EEF">
        <w:trPr>
          <w:trHeight w:val="322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1B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Indicateurs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0E09DF" w:rsidRDefault="00FC46B5" w:rsidP="00FC46B5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eastAsia="fr-FR"/>
              </w:rPr>
              <w:t xml:space="preserve">3A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Métaux sur eaux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1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1C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Chlorophylle a et indice phéopigments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5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eastAsia="fr-FR"/>
              </w:rPr>
              <w:t xml:space="preserve">3B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Métaux sur eaux résiduaires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5A5D63" w:rsidRDefault="00FC46B5" w:rsidP="00FC46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1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Paramètres de terrain sur eaux 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6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9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F6124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3D </w:t>
            </w:r>
            <w:r w:rsidRPr="00784DD3">
              <w:rPr>
                <w:color w:val="000000" w:themeColor="text1"/>
                <w:sz w:val="20"/>
                <w:szCs w:val="20"/>
              </w:rPr>
              <w:t xml:space="preserve">Chrome hexavalent </w:t>
            </w:r>
            <w:r>
              <w:rPr>
                <w:noProof/>
                <w:sz w:val="20"/>
                <w:szCs w:val="20"/>
              </w:rPr>
              <w:t>sur eaux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1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0"/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1E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Oxygène dissous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>7</w:t>
            </w:r>
            <w:r w:rsidRPr="007F6124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Métaux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 xml:space="preserve"> s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ur eaux salines et saumâtres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1G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Résidu sec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8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C46B5" w:rsidRPr="000E09DF" w:rsidRDefault="00FC46B5" w:rsidP="00FC46B5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C46B5" w:rsidRPr="005A5D63" w:rsidRDefault="00FC46B5" w:rsidP="00FC46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1H</w:t>
            </w: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Indicateurs physico-chimiques sur eaux de piscines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FC46B5" w:rsidRPr="005A5D63" w:rsidRDefault="00E078D0" w:rsidP="00FC46B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4"/>
                <w:szCs w:val="24"/>
                <w:lang w:eastAsia="fr-FR"/>
              </w:rPr>
              <w:t>Indices sur eaux</w:t>
            </w:r>
          </w:p>
        </w:tc>
      </w:tr>
      <w:tr w:rsidR="00E078D0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884AB9" w:rsidRDefault="00E078D0" w:rsidP="00E078D0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50 </w:t>
            </w:r>
            <w:r w:rsidRPr="00EC3D0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Perchlorates et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ous-produits de désinfection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14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Pr="00884AB9" w:rsidRDefault="00E078D0" w:rsidP="00E078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9376F8" w:rsidRDefault="00E078D0" w:rsidP="00E078D0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  <w:t>5A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Indices globaux sur eaux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5A5D63" w:rsidRDefault="00E078D0" w:rsidP="00E078D0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25"/>
            <w:r>
              <w:rPr>
                <w:rFonts w:eastAsia="Times New Roman" w:cs="Tahoma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ahoma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ahom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</w:tr>
      <w:tr w:rsidR="00E078D0" w:rsidRPr="00C60B65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884AB9" w:rsidRDefault="00E078D0" w:rsidP="00E078D0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7F6124">
              <w:rPr>
                <w:rFonts w:cstheme="minorHAnsi"/>
                <w:b/>
                <w:bCs/>
                <w:noProof/>
                <w:color w:val="1F497D"/>
                <w:sz w:val="20"/>
                <w:szCs w:val="20"/>
              </w:rPr>
              <w:t xml:space="preserve">50A </w:t>
            </w:r>
            <w:r w:rsidRPr="007F6124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Pr="007F6124">
              <w:rPr>
                <w:rFonts w:cstheme="minorHAnsi"/>
                <w:sz w:val="20"/>
                <w:szCs w:val="20"/>
              </w:rPr>
              <w:t>ous-produits de désinfection sur eaux de piscine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5A5D63" w:rsidRDefault="00E078D0" w:rsidP="00E078D0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Pr="00884AB9" w:rsidRDefault="00E078D0" w:rsidP="00E078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9376F8" w:rsidRDefault="00E078D0" w:rsidP="00E078D0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  <w:t>5B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Indices globaux sur eaux résiduaires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AE705A" w:rsidRDefault="00E078D0" w:rsidP="00E078D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ahoma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ahom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884AB9" w:rsidRDefault="00E078D0" w:rsidP="00E078D0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91</w:t>
            </w:r>
            <w:r w:rsidRPr="00EC3D0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7F031B">
              <w:rPr>
                <w:sz w:val="20"/>
                <w:szCs w:val="20"/>
              </w:rPr>
              <w:t xml:space="preserve">Odeur et flaveur sur eaux </w:t>
            </w:r>
            <w:r w:rsidRPr="00FD574D">
              <w:rPr>
                <w:sz w:val="20"/>
                <w:szCs w:val="20"/>
              </w:rPr>
              <w:t>destinées à la consommation humaine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5A5D63" w:rsidRDefault="00E078D0" w:rsidP="00E078D0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6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Pr="00884AB9" w:rsidRDefault="00E078D0" w:rsidP="00E078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5A3CB4" w:rsidRDefault="00E078D0" w:rsidP="00E078D0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  <w:t xml:space="preserve">5C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Indic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e hydrocarbures totaux sur eaux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5A5D63" w:rsidRDefault="00E078D0" w:rsidP="00E078D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26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bookmarkEnd w:id="47"/>
          </w:p>
        </w:tc>
      </w:tr>
      <w:tr w:rsidR="00FC46B5" w:rsidRPr="00A61AB0" w:rsidTr="00181EEF">
        <w:trPr>
          <w:trHeight w:val="322"/>
          <w:jc w:val="center"/>
        </w:trPr>
        <w:tc>
          <w:tcPr>
            <w:tcW w:w="5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Eaux résiduaires</w:t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E078D0" w:rsidP="00FC46B5">
            <w:pPr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eastAsia="fr-FR"/>
              </w:rPr>
            </w:pPr>
            <w:r w:rsidRPr="007F6124">
              <w:rPr>
                <w:rFonts w:cs="Tahoma"/>
                <w:b/>
                <w:bCs/>
                <w:color w:val="7030A0"/>
                <w:sz w:val="20"/>
                <w:szCs w:val="20"/>
              </w:rPr>
              <w:t xml:space="preserve">5D </w:t>
            </w:r>
            <w:r w:rsidRPr="007F6124">
              <w:rPr>
                <w:rFonts w:cs="Tahoma"/>
                <w:sz w:val="20"/>
                <w:szCs w:val="20"/>
              </w:rPr>
              <w:t xml:space="preserve">Indice </w:t>
            </w:r>
            <w:r>
              <w:rPr>
                <w:rFonts w:cs="Tahoma"/>
                <w:sz w:val="20"/>
                <w:szCs w:val="20"/>
              </w:rPr>
              <w:t>hydrocarbures volatils sur eaux</w:t>
            </w: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A61AB0" w:rsidTr="00181EEF">
        <w:trPr>
          <w:trHeight w:val="322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lastRenderedPageBreak/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A</w:t>
            </w: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Chimie de base sur eaux résiduaires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2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8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C46B5" w:rsidRPr="00E078D0" w:rsidRDefault="00FC46B5" w:rsidP="00FC4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FC46B5" w:rsidRPr="00E078D0" w:rsidRDefault="00FC46B5" w:rsidP="00FC46B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FC46B5" w:rsidRPr="00A61AB0" w:rsidTr="00181EEF">
        <w:trPr>
          <w:trHeight w:val="322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B</w:t>
            </w:r>
            <w:r w:rsidRPr="00EC3D02">
              <w:rPr>
                <w:rFonts w:eastAsia="Times New Roman" w:cstheme="minorHAnsi"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EC3D0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Indicateurs sur eaux résiduaires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3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9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B5" w:rsidRPr="00E078D0" w:rsidRDefault="00FC46B5" w:rsidP="00FC4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B5" w:rsidRPr="00E078D0" w:rsidRDefault="00FC46B5" w:rsidP="00FC46B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C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Indicateurs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eaux résiduaires à bas niveaux de concentration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0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0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6B5" w:rsidRPr="00E078D0" w:rsidRDefault="00FC46B5" w:rsidP="00FC4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6B5" w:rsidRPr="00E078D0" w:rsidRDefault="00FC46B5" w:rsidP="00FC46B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2D </w:t>
            </w:r>
            <w:r w:rsidRPr="00C3642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Paramètres de terrain et couleur sur eaux résiduaires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34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1"/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6B5" w:rsidRPr="00E078D0" w:rsidRDefault="00FC46B5" w:rsidP="00FC46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6B5" w:rsidRPr="00E078D0" w:rsidRDefault="00FC46B5" w:rsidP="00FC46B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FC46B5" w:rsidRPr="00A61AB0" w:rsidTr="00181EEF">
        <w:trPr>
          <w:jc w:val="center"/>
        </w:trPr>
        <w:tc>
          <w:tcPr>
            <w:tcW w:w="52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Eaux salines et saumâtres</w:t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6B5" w:rsidRPr="00916CF1" w:rsidRDefault="00FC46B5" w:rsidP="00FC46B5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6B5" w:rsidRPr="00E078D0" w:rsidRDefault="00FC46B5" w:rsidP="00FC46B5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FC46B5" w:rsidRPr="00A61AB0" w:rsidTr="00181EEF">
        <w:trPr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Chimie de base sur eaux salines et saumâtres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B5" w:rsidRPr="00916CF1" w:rsidRDefault="00FC46B5" w:rsidP="00FC46B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B5" w:rsidRPr="005A5D63" w:rsidRDefault="00FC46B5" w:rsidP="00FC46B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52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AE705A" w:rsidRPr="00A61AB0" w:rsidRDefault="00AE705A" w:rsidP="004370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 xml:space="preserve">Polluants organiques sur </w:t>
            </w:r>
            <w:r w:rsidR="009C2D6C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 xml:space="preserve">eaux </w:t>
            </w:r>
            <w:r w:rsidR="0043702E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>douces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AE705A" w:rsidRPr="00A61AB0" w:rsidRDefault="00AE705A" w:rsidP="00A61AB0">
            <w:pPr>
              <w:jc w:val="center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eastAsia="fr-FR"/>
              </w:rPr>
            </w:pPr>
            <w:r w:rsidRPr="00A61AB0"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eastAsia="fr-FR"/>
              </w:rPr>
              <w:t>Polluants organiques sur eaux résiduaires</w:t>
            </w:r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4C 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COHV et dérivés benzéniques sur eaux </w:t>
            </w:r>
            <w:r w:rsidR="0043702E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2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4E </w:t>
            </w:r>
            <w:r w:rsidRPr="00A61AB0">
              <w:rPr>
                <w:rFonts w:cs="Tahoma"/>
                <w:bCs/>
                <w:sz w:val="20"/>
                <w:szCs w:val="20"/>
              </w:rPr>
              <w:t>COHV et dérivés benzéniques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8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3"/>
          </w:p>
        </w:tc>
      </w:tr>
      <w:tr w:rsidR="00450A37" w:rsidRPr="00A61AB0" w:rsidTr="00181EEF">
        <w:trPr>
          <w:gridAfter w:val="1"/>
          <w:wAfter w:w="74" w:type="dxa"/>
          <w:trHeight w:val="170"/>
          <w:jc w:val="center"/>
        </w:trPr>
        <w:tc>
          <w:tcPr>
            <w:tcW w:w="478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884AB9" w:rsidRDefault="00450A37" w:rsidP="00A61AB0">
            <w:pP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4Cb 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COHV et dérivés benzéniques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à bas niveaux de concentration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63"/>
            <w:r w:rsidR="00450A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4Eb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COHV et dérivés benzéniques sur eaux résiduaires à bas niveaux de concentration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85"/>
            <w:r w:rsidR="00450A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5"/>
          </w:p>
        </w:tc>
      </w:tr>
      <w:tr w:rsidR="00450A37" w:rsidRPr="00A61AB0" w:rsidTr="00181EEF">
        <w:trPr>
          <w:gridAfter w:val="1"/>
          <w:wAfter w:w="74" w:type="dxa"/>
          <w:trHeight w:val="179"/>
          <w:jc w:val="center"/>
        </w:trPr>
        <w:tc>
          <w:tcPr>
            <w:tcW w:w="478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Default="00450A37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2321" w:rsidRPr="00E51D65" w:rsidRDefault="00450A37" w:rsidP="00E51D65"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4F </w:t>
            </w:r>
            <w:r w:rsidR="00C42C51" w:rsidRPr="00C42C51">
              <w:rPr>
                <w:rFonts w:cs="Tahoma"/>
                <w:bCs/>
                <w:sz w:val="20"/>
                <w:szCs w:val="20"/>
              </w:rPr>
              <w:t xml:space="preserve">Méthanol </w:t>
            </w:r>
            <w:r w:rsidRPr="00C42C51">
              <w:rPr>
                <w:rFonts w:cs="Tahoma"/>
                <w:bCs/>
                <w:sz w:val="20"/>
                <w:szCs w:val="20"/>
              </w:rPr>
              <w:t>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42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20A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Chlorophénols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6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20B </w:t>
            </w:r>
            <w:r w:rsidRPr="00A61AB0">
              <w:rPr>
                <w:rFonts w:cs="Tahoma"/>
                <w:bCs/>
                <w:sz w:val="20"/>
                <w:szCs w:val="20"/>
              </w:rPr>
              <w:t>Chlorophénols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86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8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21A 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Alkylphénols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65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21B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Alkylphénols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87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0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22A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Chloroanilines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66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22B </w:t>
            </w:r>
            <w:r w:rsidRPr="00A61AB0">
              <w:rPr>
                <w:rFonts w:cs="Tahoma"/>
                <w:bCs/>
                <w:sz w:val="20"/>
                <w:szCs w:val="20"/>
              </w:rPr>
              <w:t>Chloroanilines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88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2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23A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Organostanniques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67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23B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Organostanniques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89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4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24A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Diphényléthers bromés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68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24B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Diphényléthers bromés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90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6"/>
          </w:p>
        </w:tc>
      </w:tr>
      <w:tr w:rsidR="0053229E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Pr="00A61AB0" w:rsidRDefault="0053229E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C42C51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24C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HBCDD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et HBCDD, HBB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141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229E" w:rsidRPr="00A61AB0" w:rsidRDefault="0053229E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Pr="009376F8" w:rsidRDefault="0053229E" w:rsidP="00A61AB0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E51D65">
              <w:rPr>
                <w:rFonts w:eastAsia="Times New Roman" w:cs="Tahoma"/>
                <w:b/>
                <w:bCs/>
                <w:color w:val="F79646" w:themeColor="accent6"/>
                <w:sz w:val="20"/>
                <w:szCs w:val="20"/>
                <w:lang w:eastAsia="fr-FR"/>
              </w:rPr>
              <w:t xml:space="preserve">24C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HBCDD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et HBCDD, HBB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139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8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25A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Biphényle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69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25B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Biphényle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91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0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D42A25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26A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Phtalates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70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26B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43702E" w:rsidRPr="006A7BC3">
              <w:rPr>
                <w:rFonts w:cs="Tahoma"/>
                <w:bCs/>
                <w:color w:val="000000" w:themeColor="text1"/>
                <w:sz w:val="20"/>
                <w:szCs w:val="20"/>
              </w:rPr>
              <w:t>DEHP</w:t>
            </w:r>
            <w:r w:rsidRPr="006A7BC3">
              <w:rPr>
                <w:rFonts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AB0">
              <w:rPr>
                <w:rFonts w:cs="Tahoma"/>
                <w:bCs/>
                <w:sz w:val="20"/>
                <w:szCs w:val="20"/>
              </w:rPr>
              <w:t>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92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2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27A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Chloroalcanes C10-C13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71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27B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Chloroalcanes C10-C13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93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4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C42C51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28A </w:t>
            </w:r>
            <w:r w:rsidR="0053229E" w:rsidRPr="00C42C51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Acides haloacétiques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72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28B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Acide chloroacétique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9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6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29A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Epichlorhydrine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73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29B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Epichlorhydrine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95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8"/>
          </w:p>
        </w:tc>
      </w:tr>
      <w:tr w:rsidR="00AE705A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52 </w:t>
            </w:r>
            <w:r w:rsidR="0043702E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AOX sur eaux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7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52</w:t>
            </w:r>
            <w:r w:rsidR="0043702E">
              <w:rPr>
                <w:rFonts w:cs="Tahoma"/>
                <w:bCs/>
                <w:sz w:val="20"/>
                <w:szCs w:val="20"/>
              </w:rPr>
              <w:t xml:space="preserve"> AOX sur eaux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96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0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162321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54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Toxines de cyanobactéries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75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A61AB0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55A </w:t>
            </w:r>
            <w:r w:rsidRPr="00C42C51">
              <w:rPr>
                <w:rFonts w:cs="Tahoma"/>
                <w:bCs/>
                <w:sz w:val="20"/>
                <w:szCs w:val="20"/>
              </w:rPr>
              <w:t>Glyphosate, AMPA et Aminotriazole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36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2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450A37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C42C51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55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Glyphosate, AMPA et autres herbicides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76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D13B2A">
            <w:pPr>
              <w:rPr>
                <w:rFonts w:cs="Tahoma"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59A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 Composés perfluorés sur eaux</w:t>
            </w:r>
            <w:r w:rsidR="00D13B2A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C42C51">
              <w:rPr>
                <w:rFonts w:cs="Tahoma"/>
                <w:bCs/>
                <w:sz w:val="20"/>
                <w:szCs w:val="20"/>
              </w:rPr>
              <w:t>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137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4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162321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57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Substances médicamenteuses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77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71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HAP et PCB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97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6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051AB0" w:rsidP="00162321">
            <w:pP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58</w:t>
            </w:r>
            <w: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Bisphénol A et S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78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C42C51">
            <w:pPr>
              <w:rPr>
                <w:rFonts w:cs="Tahoma"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72A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 Pesticides et résidus de dégradation - </w:t>
            </w:r>
            <w:r w:rsidR="00C42C51">
              <w:rPr>
                <w:rFonts w:cs="Tahoma"/>
                <w:bCs/>
                <w:sz w:val="20"/>
                <w:szCs w:val="20"/>
              </w:rPr>
              <w:t>L</w:t>
            </w:r>
            <w:r w:rsidRPr="00C42C51">
              <w:rPr>
                <w:rFonts w:cs="Tahoma"/>
                <w:bCs/>
                <w:sz w:val="20"/>
                <w:szCs w:val="20"/>
              </w:rPr>
              <w:t>iste 1 -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98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8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051AB0" w:rsidP="00162321">
            <w:pP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59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Composés perfluorés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79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C42C51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72B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 Pesticides et résidus de dégradation - </w:t>
            </w:r>
            <w:r w:rsidR="00C42C51">
              <w:rPr>
                <w:rFonts w:cs="Tahoma"/>
                <w:bCs/>
                <w:sz w:val="20"/>
                <w:szCs w:val="20"/>
              </w:rPr>
              <w:t>L</w:t>
            </w:r>
            <w:r w:rsidRPr="00C42C51">
              <w:rPr>
                <w:rFonts w:cs="Tahoma"/>
                <w:bCs/>
                <w:sz w:val="20"/>
                <w:szCs w:val="20"/>
              </w:rPr>
              <w:t>iste 2 -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138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0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6A7BC3" w:rsidRDefault="00051AB0" w:rsidP="00162321">
            <w:pPr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64</w:t>
            </w:r>
            <w:r w:rsidRPr="00D8726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HAP et PCB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80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A61AB0">
            <w:pPr>
              <w:rPr>
                <w:rFonts w:cs="Tahoma"/>
                <w:bCs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noProof/>
                <w:color w:val="F79646" w:themeColor="accent6"/>
                <w:sz w:val="20"/>
                <w:szCs w:val="20"/>
              </w:rPr>
              <w:t xml:space="preserve">73 </w:t>
            </w:r>
            <w:r w:rsidRPr="007F6124">
              <w:rPr>
                <w:rFonts w:ascii="Calibri" w:hAnsi="Calibri" w:cs="Tahoma"/>
                <w:noProof/>
                <w:sz w:val="20"/>
                <w:szCs w:val="32"/>
              </w:rPr>
              <w:t>Ethoxylates d'alkylphénols sur eaux résiduaires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AB0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124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2"/>
          </w:p>
        </w:tc>
      </w:tr>
      <w:tr w:rsidR="00051AB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F6124" w:rsidRDefault="00051AB0" w:rsidP="00A03439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65A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 Liste 1-sur eaux </w:t>
            </w:r>
            <w:r w:rsidR="00A03439"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119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51AB0" w:rsidRPr="00884AB9" w:rsidRDefault="00051AB0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D0B32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0B32" w:rsidRPr="007F6124" w:rsidRDefault="001D0B32" w:rsidP="00162321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65B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</w:t>
            </w:r>
            <w:r>
              <w:rPr>
                <w:rFonts w:cs="Tahoma"/>
                <w:color w:val="000000"/>
                <w:sz w:val="20"/>
                <w:szCs w:val="20"/>
              </w:rPr>
              <w:t>ides et résidus de dégradation -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 Liste 2-sur eaux </w:t>
            </w:r>
            <w:r w:rsidR="00A03439"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0B32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120"/>
            <w:r w:rsidR="001D0B3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D0B32" w:rsidRPr="00A61AB0" w:rsidRDefault="001D0B32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  <w:vAlign w:val="center"/>
          </w:tcPr>
          <w:p w:rsidR="001D0B32" w:rsidRPr="00916CF1" w:rsidRDefault="00E078D0" w:rsidP="0068176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916C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Chimie sur matrices solides</w:t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6124" w:rsidRDefault="00E078D0" w:rsidP="00E078D0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65C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 Liste 3-sur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12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Pr="00A61AB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 xml:space="preserve">9 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>Chimie de base et métaux sur sédiments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5A5D63" w:rsidRDefault="00E078D0" w:rsidP="00E078D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6124" w:rsidRDefault="00E078D0" w:rsidP="00E078D0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65D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Pesticide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s et résidus de dégradation - Liste 4- 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bookmarkStart w:id="96" w:name="CaseACocher12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10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sédiments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5A5D63" w:rsidRDefault="00E078D0" w:rsidP="00E078D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6A7BC3" w:rsidRDefault="00E078D0" w:rsidP="00E078D0">
            <w:pPr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65E 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Parabens sur eaux </w:t>
            </w:r>
            <w:r>
              <w:rPr>
                <w:rFonts w:cs="Tahoma"/>
                <w:bCs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14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40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boues valorisables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C42C51" w:rsidRDefault="00E078D0" w:rsidP="00E078D0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65F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Pesticide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s et résidus de dégradation - Liste </w:t>
            </w:r>
            <w:r>
              <w:rPr>
                <w:rFonts w:cs="Tahoma"/>
                <w:color w:val="000000"/>
                <w:sz w:val="20"/>
                <w:szCs w:val="20"/>
              </w:rPr>
              <w:t>5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- 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3B4A5F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aseACocher15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41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boues valorisables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AE705A" w:rsidRDefault="00E078D0" w:rsidP="00E078D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C42C51" w:rsidRDefault="00E078D0" w:rsidP="00E078D0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553ADD">
              <w:rPr>
                <w:rFonts w:cs="Tahoma"/>
                <w:b/>
                <w:color w:val="C0504D" w:themeColor="accent2"/>
                <w:sz w:val="20"/>
                <w:szCs w:val="20"/>
              </w:rPr>
              <w:t>65G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Pesticide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s et résidus de dégradation - Liste 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- 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3B4A5F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aseACocher15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9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43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sites et sols pollués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AE705A" w:rsidRDefault="00E078D0" w:rsidP="00E078D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2D0AD6" w:rsidRDefault="00E078D0" w:rsidP="00E078D0">
            <w:pP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66</w:t>
            </w:r>
            <w:r w:rsidRPr="00A61AB0">
              <w:rPr>
                <w:rFonts w:eastAsia="Times New Roman" w:cs="Tahoma"/>
                <w:color w:val="C0504D"/>
                <w:sz w:val="20"/>
                <w:szCs w:val="20"/>
                <w:lang w:eastAsia="fr-FR"/>
              </w:rPr>
              <w:t xml:space="preserve"> 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THM sur eaux de piscine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90004" w:rsidRDefault="00E078D0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8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00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7F031B" w:rsidRDefault="00E078D0" w:rsidP="00E078D0">
            <w:pPr>
              <w:rPr>
                <w:rFonts w:cstheme="minorHAnsi"/>
                <w:b/>
                <w:bCs/>
                <w:color w:val="948B54"/>
                <w:sz w:val="20"/>
                <w:szCs w:val="20"/>
              </w:rPr>
            </w:pPr>
            <w:r w:rsidRPr="007F031B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>44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sites et sols pollués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078D0" w:rsidRPr="005A5D63" w:rsidRDefault="00E078D0" w:rsidP="00E078D0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B509DD" w:rsidRDefault="00E078D0" w:rsidP="00E078D0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67 </w:t>
            </w:r>
            <w:r w:rsidRPr="00612025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Acrylamide sur eaux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90004" w:rsidRDefault="00E078D0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déchets (lixiviation)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AE705A" w:rsidRDefault="00E078D0" w:rsidP="00E078D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162321" w:rsidRDefault="00E078D0" w:rsidP="00E078D0">
            <w:pPr>
              <w:rPr>
                <w:rFonts w:ascii="Calibri" w:hAnsi="Calibri"/>
                <w:sz w:val="20"/>
                <w:szCs w:val="20"/>
              </w:rPr>
            </w:pPr>
            <w:r w:rsidRPr="00AE705A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69 </w:t>
            </w:r>
            <w:r w:rsidRPr="00AE705A">
              <w:rPr>
                <w:rFonts w:ascii="Calibri" w:hAnsi="Calibri"/>
                <w:sz w:val="20"/>
                <w:szCs w:val="20"/>
              </w:rPr>
              <w:t>Métabolites de chloroacétamides sur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705A">
              <w:rPr>
                <w:rFonts w:ascii="Calibri" w:hAnsi="Calibri"/>
                <w:sz w:val="20"/>
                <w:szCs w:val="20"/>
              </w:rPr>
              <w:t xml:space="preserve">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12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10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51A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Cyanures et indice phé</w:t>
            </w:r>
            <w:r>
              <w:rPr>
                <w:rFonts w:cstheme="minorHAnsi"/>
                <w:color w:val="000000"/>
                <w:sz w:val="20"/>
                <w:szCs w:val="20"/>
              </w:rPr>
              <w:t>nol sur déchets (lixiviation)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AE705A" w:rsidRDefault="00E078D0" w:rsidP="00E078D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078D0" w:rsidRPr="00382D6A" w:rsidRDefault="00E078D0" w:rsidP="00E078D0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078D0" w:rsidRPr="00382D6A" w:rsidRDefault="00E078D0" w:rsidP="00E078D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239FC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51B</w:t>
            </w:r>
            <w:r w:rsidRPr="00E239FC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déchets (lixiviation)</w:t>
            </w:r>
            <w:r w:rsidR="00E239FC" w:rsidRPr="00E239FC">
              <w:rPr>
                <w:rFonts w:cstheme="minorHAnsi"/>
                <w:color w:val="000000"/>
                <w:sz w:val="20"/>
                <w:szCs w:val="20"/>
              </w:rPr>
              <w:t xml:space="preserve"> - 'LAGA/DEPV'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AE705A" w:rsidRDefault="00E078D0" w:rsidP="00E078D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078D0" w:rsidRPr="00A61AB0" w:rsidTr="00181EEF">
        <w:trPr>
          <w:gridAfter w:val="1"/>
          <w:wAfter w:w="74" w:type="dxa"/>
          <w:jc w:val="center"/>
        </w:trPr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8D0" w:rsidRPr="00382D6A" w:rsidRDefault="00E078D0" w:rsidP="00E078D0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8D0" w:rsidRPr="00382D6A" w:rsidRDefault="00E078D0" w:rsidP="00E078D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E078D0" w:rsidRDefault="00E078D0" w:rsidP="00E078D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7F031B" w:rsidRDefault="00E078D0" w:rsidP="00E078D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120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Produits Combustibles S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>olides</w:t>
            </w:r>
          </w:p>
        </w:tc>
        <w:tc>
          <w:tcPr>
            <w:tcW w:w="4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78D0" w:rsidRPr="00AE705A" w:rsidRDefault="00E078D0" w:rsidP="00E078D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461C50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443DD0" w:rsidRDefault="00461C50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  <w:r>
        <w:rPr>
          <w:rFonts w:cs="Tahoma"/>
          <w:b/>
          <w:bCs/>
          <w:noProof/>
          <w:color w:val="C0504D"/>
          <w:sz w:val="20"/>
          <w:szCs w:val="20"/>
          <w:lang w:eastAsia="fr-FR"/>
        </w:rPr>
        <w:pict>
          <v:shape id="_x0000_s1185" type="#_x0000_t172" style="position:absolute;margin-left:-26.35pt;margin-top:-93.9pt;width:25.55pt;height:15.3pt;z-index:251780096;mso-position-horizontal-relative:text;mso-position-vertical-relative:text" adj="5345,10800" fillcolor="red" stroked="f" strokecolor="red">
            <v:fill color2="#ff8181" rotate="t" focus="-50%" type="gradient"/>
            <v:shadow color="#868686"/>
            <v:textpath style="font-family:&quot;Aharoni&quot;;font-size:14pt;v-text-spacing:58985f;v-text-kern:t" trim="t" fitpath="t" string="Nouveau"/>
            <o:lock v:ext="edit" aspectratio="t"/>
          </v:shape>
        </w:pict>
      </w:r>
      <w:r>
        <w:rPr>
          <w:rFonts w:cs="Tahoma"/>
          <w:b/>
          <w:bCs/>
          <w:noProof/>
          <w:color w:val="C0504D"/>
          <w:sz w:val="20"/>
          <w:szCs w:val="20"/>
          <w:lang w:eastAsia="fr-FR"/>
        </w:rPr>
        <w:pict>
          <v:shape id="_x0000_s1186" type="#_x0000_t172" style="position:absolute;margin-left:-26.35pt;margin-top:-118.6pt;width:25.55pt;height:15.3pt;z-index:251781120;mso-position-horizontal-relative:text;mso-position-vertical-relative:text" adj="5345,10800" fillcolor="red" stroked="f" strokecolor="red">
            <v:fill color2="#ff8181" rotate="t" focus="-50%" type="gradient"/>
            <v:shadow color="#868686"/>
            <v:textpath style="font-family:&quot;Aharoni&quot;;font-size:14pt;v-text-spacing:58985f;v-text-kern:t" trim="t" fitpath="t" string="Nouveau"/>
            <o:lock v:ext="edit" aspectratio="t"/>
          </v:shape>
        </w:pict>
      </w:r>
    </w:p>
    <w:p w:rsidR="00443DD0" w:rsidRDefault="00443DD0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  <w: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  <w:lastRenderedPageBreak/>
        <w:br w:type="page"/>
      </w:r>
    </w:p>
    <w:p w:rsidR="001B7779" w:rsidRPr="00DD23DE" w:rsidRDefault="001B7779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</w:p>
    <w:p w:rsidR="000A162D" w:rsidRPr="007E6302" w:rsidRDefault="00B509DD" w:rsidP="00AE705A">
      <w:pPr>
        <w:shd w:val="clear" w:color="auto" w:fill="31849B" w:themeFill="accent5" w:themeFillShade="BF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</w:pPr>
      <w:r w:rsidRPr="007E6302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  <w:t>Validation</w:t>
      </w:r>
    </w:p>
    <w:p w:rsidR="000A162D" w:rsidRPr="00B509DD" w:rsidRDefault="000A162D" w:rsidP="000A162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0A162D" w:rsidRDefault="000A162D" w:rsidP="000A162D">
      <w:pPr>
        <w:rPr>
          <w:rFonts w:ascii="Calibri" w:eastAsia="Times New Roman" w:hAnsi="Calibri" w:cs="Times New Roman"/>
          <w:color w:val="000000"/>
          <w:lang w:eastAsia="fr-FR"/>
        </w:rPr>
      </w:pPr>
      <w:r w:rsidRPr="009376F8">
        <w:rPr>
          <w:rFonts w:ascii="Calibri" w:eastAsia="Times New Roman" w:hAnsi="Calibri" w:cs="Times New Roman"/>
          <w:color w:val="000000"/>
          <w:lang w:eastAsia="fr-FR"/>
        </w:rPr>
        <w:t>Fait</w:t>
      </w:r>
      <w:r w:rsidR="00C6757B">
        <w:rPr>
          <w:rFonts w:ascii="Calibri" w:eastAsia="Times New Roman" w:hAnsi="Calibri" w:cs="Times New Roman"/>
          <w:color w:val="000000"/>
          <w:lang w:eastAsia="fr-FR"/>
        </w:rPr>
        <w:t xml:space="preserve"> le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2" w:name="Texte6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102"/>
      <w:r w:rsidR="001F74C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9376F8">
        <w:rPr>
          <w:rFonts w:ascii="Calibri" w:eastAsia="Times New Roman" w:hAnsi="Calibri" w:cs="Times New Roman"/>
          <w:color w:val="000000"/>
          <w:lang w:eastAsia="fr-FR"/>
        </w:rPr>
        <w:t>à</w:t>
      </w:r>
      <w:r w:rsidR="00DD23D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3" w:name="Texte7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103"/>
    </w:p>
    <w:p w:rsidR="000A162D" w:rsidRDefault="000A162D" w:rsidP="000A162D">
      <w:pPr>
        <w:rPr>
          <w:rFonts w:ascii="Calibri" w:eastAsia="Times New Roman" w:hAnsi="Calibri" w:cs="Times New Roman"/>
          <w:color w:val="000000"/>
          <w:lang w:eastAsia="fr-FR"/>
        </w:rPr>
      </w:pPr>
      <w:r w:rsidRPr="009376F8">
        <w:rPr>
          <w:rFonts w:ascii="Calibri" w:eastAsia="Times New Roman" w:hAnsi="Calibri" w:cs="Times New Roman"/>
          <w:color w:val="000000"/>
          <w:lang w:eastAsia="fr-FR"/>
        </w:rPr>
        <w:t>Par</w:t>
      </w:r>
      <w:r w:rsidR="008F5B43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4" w:name="Texte8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104"/>
      <w:r w:rsidR="001B7779">
        <w:rPr>
          <w:rFonts w:ascii="Calibri" w:eastAsia="Times New Roman" w:hAnsi="Calibri" w:cs="Times New Roman"/>
          <w:color w:val="000000"/>
          <w:lang w:eastAsia="fr-FR"/>
        </w:rPr>
        <w:t xml:space="preserve"> e</w:t>
      </w:r>
      <w:r w:rsidRPr="009376F8">
        <w:rPr>
          <w:rFonts w:ascii="Calibri" w:eastAsia="Times New Roman" w:hAnsi="Calibri" w:cs="Times New Roman"/>
          <w:color w:val="000000"/>
          <w:lang w:eastAsia="fr-FR"/>
        </w:rPr>
        <w:t>n qualité de</w:t>
      </w:r>
      <w:r w:rsidR="008F5B43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5" w:name="Texte9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105"/>
    </w:p>
    <w:p w:rsidR="00C15415" w:rsidRPr="001B7779" w:rsidRDefault="00C15415" w:rsidP="000A162D">
      <w:pPr>
        <w:rPr>
          <w:rFonts w:ascii="Calibri" w:eastAsia="Times New Roman" w:hAnsi="Calibri" w:cs="Times New Roman"/>
          <w:color w:val="000000"/>
          <w:lang w:eastAsia="fr-FR"/>
        </w:rPr>
      </w:pPr>
      <w:bookmarkStart w:id="106" w:name="_GoBack"/>
      <w:bookmarkEnd w:id="106"/>
    </w:p>
    <w:p w:rsidR="00AE6F45" w:rsidRPr="00A40D2A" w:rsidRDefault="0020064D" w:rsidP="00A40D2A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/>
          <w:color w:val="0000FF"/>
          <w:u w:val="single"/>
          <w:lang w:eastAsia="fr-FR"/>
        </w:rPr>
      </w:pPr>
      <w:r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Merci de le retourner complété</w:t>
      </w:r>
      <w:r w:rsidR="00AE6F45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par email à</w:t>
      </w:r>
      <w:r w:rsidR="00731C2E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 </w:t>
      </w:r>
      <w:r w:rsidR="00AE6F45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  <w:r w:rsidR="00AE6F45" w:rsidRPr="00CD5B2F">
        <w:rPr>
          <w:rFonts w:ascii="Calibri" w:eastAsia="Times New Roman" w:hAnsi="Calibri" w:cs="Times New Roman"/>
          <w:color w:val="0000FF"/>
          <w:lang w:eastAsia="fr-FR"/>
        </w:rPr>
        <w:t xml:space="preserve"> </w:t>
      </w:r>
      <w:hyperlink r:id="rId10" w:history="1">
        <w:r w:rsidR="00AE6F45" w:rsidRPr="00A40D2A">
          <w:rPr>
            <w:rFonts w:ascii="Calibri" w:eastAsia="Times New Roman" w:hAnsi="Calibri" w:cs="Times New Roman"/>
            <w:b/>
            <w:color w:val="0000FF"/>
            <w:u w:val="single"/>
            <w:lang w:eastAsia="fr-FR"/>
          </w:rPr>
          <w:t>contact@association-aglae.fr</w:t>
        </w:r>
      </w:hyperlink>
    </w:p>
    <w:p w:rsidR="00461C50" w:rsidRPr="00461C50" w:rsidRDefault="00D05C1E" w:rsidP="00461C50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</w:pPr>
      <w:r w:rsidRPr="00461C50"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  <w:t>Nous collectons ces données dans le cadre de votre inscription à nos essais interlaboratoires.</w:t>
      </w:r>
    </w:p>
    <w:p w:rsidR="00D05C1E" w:rsidRPr="00461C50" w:rsidRDefault="00461C50" w:rsidP="00461C50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</w:pPr>
      <w:r w:rsidRPr="00461C50">
        <w:rPr>
          <w:rFonts w:cstheme="minorHAnsi"/>
          <w:i/>
          <w:sz w:val="20"/>
          <w:szCs w:val="20"/>
        </w:rPr>
        <w:t xml:space="preserve">Pour plus d'informations sur le traitement des données personnelles, vous pouvez consulter la section données personnelles du site </w:t>
      </w:r>
      <w:hyperlink r:id="rId11" w:history="1">
        <w:r w:rsidRPr="00461C50">
          <w:rPr>
            <w:rStyle w:val="Lienhypertexte"/>
            <w:rFonts w:cs="Tahoma"/>
            <w:i/>
            <w:color w:val="auto"/>
            <w:sz w:val="20"/>
            <w:szCs w:val="20"/>
          </w:rPr>
          <w:t>www.association-aglae.fr</w:t>
        </w:r>
      </w:hyperlink>
      <w:r w:rsidRPr="00461C50">
        <w:rPr>
          <w:rStyle w:val="Lienhypertexte"/>
          <w:rFonts w:cs="Tahoma"/>
          <w:i/>
          <w:color w:val="auto"/>
          <w:sz w:val="20"/>
          <w:szCs w:val="20"/>
        </w:rPr>
        <w:t>.</w:t>
      </w:r>
    </w:p>
    <w:sectPr w:rsidR="00D05C1E" w:rsidRPr="00461C50" w:rsidSect="0040116F">
      <w:headerReference w:type="default" r:id="rId12"/>
      <w:footerReference w:type="default" r:id="rId13"/>
      <w:pgSz w:w="11906" w:h="16838" w:code="9"/>
      <w:pgMar w:top="79" w:right="680" w:bottom="680" w:left="6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77" w:rsidRDefault="00C90477" w:rsidP="005335ED">
      <w:r>
        <w:separator/>
      </w:r>
    </w:p>
  </w:endnote>
  <w:endnote w:type="continuationSeparator" w:id="0">
    <w:p w:rsidR="00C90477" w:rsidRDefault="00C90477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Look w:val="04A0" w:firstRow="1" w:lastRow="0" w:firstColumn="1" w:lastColumn="0" w:noHBand="0" w:noVBand="1"/>
    </w:tblPr>
    <w:tblGrid>
      <w:gridCol w:w="3605"/>
      <w:gridCol w:w="3606"/>
      <w:gridCol w:w="3606"/>
    </w:tblGrid>
    <w:tr w:rsidR="00C90477" w:rsidTr="006412B2">
      <w:trPr>
        <w:trHeight w:val="1060"/>
      </w:trPr>
      <w:tc>
        <w:tcPr>
          <w:tcW w:w="3605" w:type="dxa"/>
          <w:vAlign w:val="center"/>
        </w:tcPr>
        <w:p w:rsidR="00C90477" w:rsidRPr="0020064D" w:rsidRDefault="00C90477" w:rsidP="005335ED">
          <w:pPr>
            <w:pStyle w:val="Pieddepage"/>
            <w:ind w:left="-735" w:firstLine="735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>Er-5-05, Formulaire d’adhésion et d’inscription</w:t>
          </w:r>
        </w:p>
        <w:p w:rsidR="00C90477" w:rsidRPr="00267EAD" w:rsidRDefault="00C90477" w:rsidP="00AC3858">
          <w:pPr>
            <w:pStyle w:val="Pieddepage"/>
            <w:ind w:left="-735" w:firstLine="735"/>
            <w:rPr>
              <w:color w:val="808080" w:themeColor="background1" w:themeShade="80"/>
              <w:sz w:val="16"/>
              <w:szCs w:val="16"/>
            </w:rPr>
          </w:pPr>
          <w:r w:rsidRPr="00267EAD">
            <w:rPr>
              <w:color w:val="808080" w:themeColor="background1" w:themeShade="80"/>
              <w:sz w:val="16"/>
              <w:szCs w:val="16"/>
            </w:rPr>
            <w:t xml:space="preserve">Indice de rév. : </w:t>
          </w:r>
          <w:r w:rsidRPr="00181EEF">
            <w:rPr>
              <w:color w:val="808080" w:themeColor="background1" w:themeShade="80"/>
              <w:sz w:val="16"/>
              <w:szCs w:val="16"/>
            </w:rPr>
            <w:t xml:space="preserve">00, </w:t>
          </w:r>
          <w:r w:rsidR="00181EEF" w:rsidRPr="00181EEF">
            <w:rPr>
              <w:color w:val="808080" w:themeColor="background1" w:themeShade="80"/>
              <w:sz w:val="16"/>
              <w:szCs w:val="16"/>
            </w:rPr>
            <w:t>Date de rév. : 15/10/21</w:t>
          </w:r>
        </w:p>
        <w:p w:rsidR="00C90477" w:rsidRPr="005335ED" w:rsidRDefault="00C90477" w:rsidP="00AB3E00">
          <w:pPr>
            <w:pStyle w:val="Pieddepage"/>
            <w:ind w:left="-735" w:firstLine="735"/>
            <w:rPr>
              <w:sz w:val="16"/>
              <w:szCs w:val="16"/>
            </w:rPr>
          </w:pPr>
          <w:r w:rsidRPr="00AB3E00">
            <w:rPr>
              <w:color w:val="808080" w:themeColor="background1" w:themeShade="80"/>
              <w:sz w:val="16"/>
              <w:szCs w:val="16"/>
            </w:rPr>
            <w:t>Id cpe : 20</w:t>
          </w:r>
          <w:r>
            <w:rPr>
              <w:color w:val="808080" w:themeColor="background1" w:themeShade="80"/>
              <w:sz w:val="16"/>
              <w:szCs w:val="16"/>
            </w:rPr>
            <w:t>22</w:t>
          </w:r>
        </w:p>
      </w:tc>
      <w:tc>
        <w:tcPr>
          <w:tcW w:w="3606" w:type="dxa"/>
          <w:vAlign w:val="center"/>
        </w:tcPr>
        <w:p w:rsidR="00C90477" w:rsidRPr="005335ED" w:rsidRDefault="00C90477" w:rsidP="005335ED">
          <w:pPr>
            <w:pStyle w:val="Pieddepage"/>
            <w:rPr>
              <w:sz w:val="16"/>
              <w:szCs w:val="16"/>
            </w:rPr>
          </w:pPr>
        </w:p>
      </w:tc>
      <w:tc>
        <w:tcPr>
          <w:tcW w:w="3606" w:type="dxa"/>
          <w:vAlign w:val="center"/>
        </w:tcPr>
        <w:p w:rsidR="00C90477" w:rsidRPr="0020064D" w:rsidRDefault="00C90477" w:rsidP="005335ED">
          <w:pPr>
            <w:pStyle w:val="Pieddepage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20064D">
            <w:rPr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461C50">
            <w:rPr>
              <w:noProof/>
              <w:color w:val="808080" w:themeColor="background1" w:themeShade="80"/>
              <w:sz w:val="16"/>
              <w:szCs w:val="16"/>
            </w:rPr>
            <w:t>4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/ 4</w:t>
          </w:r>
        </w:p>
      </w:tc>
    </w:tr>
  </w:tbl>
  <w:p w:rsidR="00C90477" w:rsidRPr="005335ED" w:rsidRDefault="00C90477" w:rsidP="006412B2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77" w:rsidRDefault="00C90477" w:rsidP="005335ED">
      <w:r>
        <w:separator/>
      </w:r>
    </w:p>
  </w:footnote>
  <w:footnote w:type="continuationSeparator" w:id="0">
    <w:p w:rsidR="00C90477" w:rsidRDefault="00C90477" w:rsidP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730"/>
    </w:tblGrid>
    <w:tr w:rsidR="00C90477" w:rsidRPr="003A2485" w:rsidTr="009D2814">
      <w:trPr>
        <w:trHeight w:val="1783"/>
      </w:trPr>
      <w:tc>
        <w:tcPr>
          <w:tcW w:w="6421" w:type="dxa"/>
          <w:vAlign w:val="center"/>
        </w:tcPr>
        <w:p w:rsidR="00C90477" w:rsidRDefault="00C90477" w:rsidP="007E630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-1090295</wp:posOffset>
                </wp:positionV>
                <wp:extent cx="8277225" cy="2162175"/>
                <wp:effectExtent l="19050" t="0" r="9525" b="0"/>
                <wp:wrapNone/>
                <wp:docPr id="2" name="Image 2" descr="\\Server2012\data\AGLAE\COMMUN\PHOTOS istock - Bandeaux AGLAE\2-Autres bandeaux\Bandeau tubes bleu gris fiole graduee gauc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2012\data\AGLAE\COMMUN\PHOTOS istock - Bandeaux AGLAE\2-Autres bandeaux\Bandeau tubes bleu gris fiole graduee gauc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0" w:type="dxa"/>
          <w:vAlign w:val="center"/>
        </w:tcPr>
        <w:p w:rsidR="00C90477" w:rsidRPr="00E215B0" w:rsidRDefault="00C90477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Association AGLAE</w:t>
          </w:r>
        </w:p>
        <w:p w:rsidR="00C90477" w:rsidRPr="00E215B0" w:rsidRDefault="00C90477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427 rue des Bourreliers</w:t>
          </w:r>
        </w:p>
        <w:p w:rsidR="00C90477" w:rsidRDefault="00C90477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>Parc des Pyramides</w:t>
          </w:r>
        </w:p>
        <w:p w:rsidR="00C90477" w:rsidRPr="00E215B0" w:rsidRDefault="00C90477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59320 Hallennes lez Haubourdin</w:t>
          </w:r>
        </w:p>
        <w:p w:rsidR="00C90477" w:rsidRPr="00E215B0" w:rsidRDefault="00C90477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sym w:font="Wingdings" w:char="F028"/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+33 (0)3 20 16 91 40</w:t>
          </w:r>
        </w:p>
        <w:p w:rsidR="00C90477" w:rsidRPr="00E215B0" w:rsidRDefault="00461C50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hyperlink r:id="rId2" w:history="1">
            <w:r w:rsidR="00C90477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contact@association-aglae.fr</w:t>
            </w:r>
          </w:hyperlink>
        </w:p>
        <w:p w:rsidR="00C90477" w:rsidRPr="003A2485" w:rsidRDefault="00461C50" w:rsidP="00E215B0">
          <w:pPr>
            <w:tabs>
              <w:tab w:val="left" w:pos="3470"/>
            </w:tabs>
            <w:ind w:left="34"/>
            <w:rPr>
              <w:rFonts w:ascii="Tahoma" w:hAnsi="Tahoma" w:cs="Tahoma"/>
              <w:bCs/>
            </w:rPr>
          </w:pPr>
          <w:hyperlink r:id="rId3" w:history="1">
            <w:r w:rsidR="00C90477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www.association-aglae.fr</w:t>
            </w:r>
          </w:hyperlink>
        </w:p>
      </w:tc>
    </w:tr>
  </w:tbl>
  <w:p w:rsidR="00C90477" w:rsidRPr="002E0C3E" w:rsidRDefault="00C90477" w:rsidP="009D2814">
    <w:pPr>
      <w:pStyle w:val="En-tte"/>
      <w:tabs>
        <w:tab w:val="left" w:pos="3532"/>
        <w:tab w:val="center" w:pos="5233"/>
      </w:tabs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982_"/>
      </v:shape>
    </w:pict>
  </w:numPicBullet>
  <w:abstractNum w:abstractNumId="0" w15:restartNumberingAfterBreak="0">
    <w:nsid w:val="058D11E7"/>
    <w:multiLevelType w:val="hybridMultilevel"/>
    <w:tmpl w:val="17766EB8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5E6"/>
    <w:multiLevelType w:val="hybridMultilevel"/>
    <w:tmpl w:val="7A5E07DC"/>
    <w:lvl w:ilvl="0" w:tplc="05D86C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4BACC6" w:themeColor="accent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891250"/>
    <w:multiLevelType w:val="hybridMultilevel"/>
    <w:tmpl w:val="A218169A"/>
    <w:lvl w:ilvl="0" w:tplc="369A0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16"/>
      </w:rPr>
    </w:lvl>
    <w:lvl w:ilvl="1" w:tplc="99525E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  <w:sz w:val="16"/>
        <w:szCs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E6755"/>
    <w:multiLevelType w:val="hybridMultilevel"/>
    <w:tmpl w:val="9ED0099E"/>
    <w:lvl w:ilvl="0" w:tplc="DD989C10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A4B1B93"/>
    <w:multiLevelType w:val="hybridMultilevel"/>
    <w:tmpl w:val="08807F30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7E62"/>
    <w:multiLevelType w:val="hybridMultilevel"/>
    <w:tmpl w:val="A50892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5521D4"/>
    <w:multiLevelType w:val="hybridMultilevel"/>
    <w:tmpl w:val="474EE156"/>
    <w:lvl w:ilvl="0" w:tplc="AC605E9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ED"/>
    <w:rsid w:val="00007012"/>
    <w:rsid w:val="00015B4C"/>
    <w:rsid w:val="00051AB0"/>
    <w:rsid w:val="00051FE0"/>
    <w:rsid w:val="000548A9"/>
    <w:rsid w:val="000558A4"/>
    <w:rsid w:val="00082BA0"/>
    <w:rsid w:val="00083E54"/>
    <w:rsid w:val="00095CEB"/>
    <w:rsid w:val="00095F13"/>
    <w:rsid w:val="00097474"/>
    <w:rsid w:val="000A1029"/>
    <w:rsid w:val="000A162D"/>
    <w:rsid w:val="000A1ED8"/>
    <w:rsid w:val="000B592D"/>
    <w:rsid w:val="000B76B4"/>
    <w:rsid w:val="000D149C"/>
    <w:rsid w:val="000E09DF"/>
    <w:rsid w:val="000E2B82"/>
    <w:rsid w:val="000E3C0F"/>
    <w:rsid w:val="000E45B8"/>
    <w:rsid w:val="000F6292"/>
    <w:rsid w:val="00112510"/>
    <w:rsid w:val="00114EC1"/>
    <w:rsid w:val="001215C0"/>
    <w:rsid w:val="00132FBD"/>
    <w:rsid w:val="001466A0"/>
    <w:rsid w:val="00147394"/>
    <w:rsid w:val="00151CAE"/>
    <w:rsid w:val="00151FBC"/>
    <w:rsid w:val="001547B3"/>
    <w:rsid w:val="00154C36"/>
    <w:rsid w:val="00162321"/>
    <w:rsid w:val="00164F29"/>
    <w:rsid w:val="00170844"/>
    <w:rsid w:val="00171334"/>
    <w:rsid w:val="00181EEF"/>
    <w:rsid w:val="001829CE"/>
    <w:rsid w:val="0019126C"/>
    <w:rsid w:val="00194FA5"/>
    <w:rsid w:val="001A108D"/>
    <w:rsid w:val="001B7779"/>
    <w:rsid w:val="001D0B32"/>
    <w:rsid w:val="001D7B55"/>
    <w:rsid w:val="001F01AA"/>
    <w:rsid w:val="001F3C90"/>
    <w:rsid w:val="001F6F63"/>
    <w:rsid w:val="001F74CE"/>
    <w:rsid w:val="0020064D"/>
    <w:rsid w:val="00207D00"/>
    <w:rsid w:val="002312B2"/>
    <w:rsid w:val="00236F92"/>
    <w:rsid w:val="002658E0"/>
    <w:rsid w:val="00267EAD"/>
    <w:rsid w:val="002700AF"/>
    <w:rsid w:val="002728DB"/>
    <w:rsid w:val="002955DD"/>
    <w:rsid w:val="002B2729"/>
    <w:rsid w:val="002C18B1"/>
    <w:rsid w:val="002C4170"/>
    <w:rsid w:val="002C5A25"/>
    <w:rsid w:val="002D0AD6"/>
    <w:rsid w:val="002D303A"/>
    <w:rsid w:val="002D576A"/>
    <w:rsid w:val="002E0C3E"/>
    <w:rsid w:val="002E2428"/>
    <w:rsid w:val="002E749F"/>
    <w:rsid w:val="002F3A51"/>
    <w:rsid w:val="00301AEB"/>
    <w:rsid w:val="00302550"/>
    <w:rsid w:val="00322A61"/>
    <w:rsid w:val="00323A58"/>
    <w:rsid w:val="00330261"/>
    <w:rsid w:val="00332EE7"/>
    <w:rsid w:val="00337DB7"/>
    <w:rsid w:val="003518B4"/>
    <w:rsid w:val="003651BD"/>
    <w:rsid w:val="003775F7"/>
    <w:rsid w:val="00382D6A"/>
    <w:rsid w:val="00391250"/>
    <w:rsid w:val="003A62E2"/>
    <w:rsid w:val="003B4A5F"/>
    <w:rsid w:val="003C5795"/>
    <w:rsid w:val="003C5BDA"/>
    <w:rsid w:val="003D7F5D"/>
    <w:rsid w:val="003E2B75"/>
    <w:rsid w:val="003E43A4"/>
    <w:rsid w:val="0040116F"/>
    <w:rsid w:val="00401A85"/>
    <w:rsid w:val="00401F42"/>
    <w:rsid w:val="00412403"/>
    <w:rsid w:val="00431506"/>
    <w:rsid w:val="0043498D"/>
    <w:rsid w:val="004356EB"/>
    <w:rsid w:val="0043702E"/>
    <w:rsid w:val="004419D3"/>
    <w:rsid w:val="00443DD0"/>
    <w:rsid w:val="004448F7"/>
    <w:rsid w:val="0044693A"/>
    <w:rsid w:val="00450A37"/>
    <w:rsid w:val="0045373D"/>
    <w:rsid w:val="00461C50"/>
    <w:rsid w:val="00496611"/>
    <w:rsid w:val="004A514B"/>
    <w:rsid w:val="004A6B7F"/>
    <w:rsid w:val="004A6FE8"/>
    <w:rsid w:val="004B53BA"/>
    <w:rsid w:val="004D08F1"/>
    <w:rsid w:val="004D54A7"/>
    <w:rsid w:val="004D5B7D"/>
    <w:rsid w:val="004D7B68"/>
    <w:rsid w:val="004F16D0"/>
    <w:rsid w:val="004F59A5"/>
    <w:rsid w:val="00505823"/>
    <w:rsid w:val="005111D8"/>
    <w:rsid w:val="0053229E"/>
    <w:rsid w:val="00532CD5"/>
    <w:rsid w:val="005335ED"/>
    <w:rsid w:val="00541C4E"/>
    <w:rsid w:val="00553ADD"/>
    <w:rsid w:val="00554338"/>
    <w:rsid w:val="00576CE4"/>
    <w:rsid w:val="005836B9"/>
    <w:rsid w:val="00584151"/>
    <w:rsid w:val="0059408C"/>
    <w:rsid w:val="00595413"/>
    <w:rsid w:val="005A3CB4"/>
    <w:rsid w:val="005A4703"/>
    <w:rsid w:val="005A5D63"/>
    <w:rsid w:val="005A6653"/>
    <w:rsid w:val="005C07D2"/>
    <w:rsid w:val="00607D4F"/>
    <w:rsid w:val="00612025"/>
    <w:rsid w:val="00615CAD"/>
    <w:rsid w:val="00627B94"/>
    <w:rsid w:val="00630E91"/>
    <w:rsid w:val="00635300"/>
    <w:rsid w:val="006412B2"/>
    <w:rsid w:val="00641A1C"/>
    <w:rsid w:val="00661056"/>
    <w:rsid w:val="00681766"/>
    <w:rsid w:val="00682C2D"/>
    <w:rsid w:val="0068379B"/>
    <w:rsid w:val="00686E12"/>
    <w:rsid w:val="00695FD1"/>
    <w:rsid w:val="006968DE"/>
    <w:rsid w:val="006A072F"/>
    <w:rsid w:val="006A7BC3"/>
    <w:rsid w:val="006C2606"/>
    <w:rsid w:val="006C798E"/>
    <w:rsid w:val="006E1DBE"/>
    <w:rsid w:val="006F11B1"/>
    <w:rsid w:val="0070314A"/>
    <w:rsid w:val="007115C0"/>
    <w:rsid w:val="00731C2E"/>
    <w:rsid w:val="0074746D"/>
    <w:rsid w:val="00754172"/>
    <w:rsid w:val="00754E4C"/>
    <w:rsid w:val="00765425"/>
    <w:rsid w:val="00784DD3"/>
    <w:rsid w:val="00790004"/>
    <w:rsid w:val="007A504B"/>
    <w:rsid w:val="007B1BAD"/>
    <w:rsid w:val="007B3380"/>
    <w:rsid w:val="007B3797"/>
    <w:rsid w:val="007C3678"/>
    <w:rsid w:val="007D15A5"/>
    <w:rsid w:val="007E2421"/>
    <w:rsid w:val="007E6302"/>
    <w:rsid w:val="007E7C64"/>
    <w:rsid w:val="007F0C67"/>
    <w:rsid w:val="007F1D87"/>
    <w:rsid w:val="007F543C"/>
    <w:rsid w:val="00854B75"/>
    <w:rsid w:val="00854C89"/>
    <w:rsid w:val="00861B73"/>
    <w:rsid w:val="0088097F"/>
    <w:rsid w:val="008816E9"/>
    <w:rsid w:val="00884AB9"/>
    <w:rsid w:val="0088715E"/>
    <w:rsid w:val="008873FE"/>
    <w:rsid w:val="00887BB8"/>
    <w:rsid w:val="00894407"/>
    <w:rsid w:val="008A0EA0"/>
    <w:rsid w:val="008B6F6F"/>
    <w:rsid w:val="008C5398"/>
    <w:rsid w:val="008C6EBC"/>
    <w:rsid w:val="008D2407"/>
    <w:rsid w:val="008E01B7"/>
    <w:rsid w:val="008E60C8"/>
    <w:rsid w:val="008F3CC7"/>
    <w:rsid w:val="008F5B43"/>
    <w:rsid w:val="00910975"/>
    <w:rsid w:val="00916CF1"/>
    <w:rsid w:val="00926D29"/>
    <w:rsid w:val="00936E02"/>
    <w:rsid w:val="009376F8"/>
    <w:rsid w:val="00950E95"/>
    <w:rsid w:val="0097783A"/>
    <w:rsid w:val="00982D90"/>
    <w:rsid w:val="00985A0B"/>
    <w:rsid w:val="009A210A"/>
    <w:rsid w:val="009A63A0"/>
    <w:rsid w:val="009B11A9"/>
    <w:rsid w:val="009C2D6C"/>
    <w:rsid w:val="009D2814"/>
    <w:rsid w:val="009F123F"/>
    <w:rsid w:val="009F2454"/>
    <w:rsid w:val="00A02F98"/>
    <w:rsid w:val="00A03439"/>
    <w:rsid w:val="00A071F4"/>
    <w:rsid w:val="00A12E54"/>
    <w:rsid w:val="00A14617"/>
    <w:rsid w:val="00A313DF"/>
    <w:rsid w:val="00A40D2A"/>
    <w:rsid w:val="00A41416"/>
    <w:rsid w:val="00A42E49"/>
    <w:rsid w:val="00A51AB2"/>
    <w:rsid w:val="00A61AB0"/>
    <w:rsid w:val="00A65EC9"/>
    <w:rsid w:val="00A67560"/>
    <w:rsid w:val="00A70B3C"/>
    <w:rsid w:val="00A965BB"/>
    <w:rsid w:val="00AA043A"/>
    <w:rsid w:val="00AA2B51"/>
    <w:rsid w:val="00AB2C34"/>
    <w:rsid w:val="00AB3704"/>
    <w:rsid w:val="00AB3E00"/>
    <w:rsid w:val="00AC3858"/>
    <w:rsid w:val="00AC4570"/>
    <w:rsid w:val="00AE2090"/>
    <w:rsid w:val="00AE26B8"/>
    <w:rsid w:val="00AE6F45"/>
    <w:rsid w:val="00AE705A"/>
    <w:rsid w:val="00B02923"/>
    <w:rsid w:val="00B052A6"/>
    <w:rsid w:val="00B255D9"/>
    <w:rsid w:val="00B301CB"/>
    <w:rsid w:val="00B509DD"/>
    <w:rsid w:val="00B5105F"/>
    <w:rsid w:val="00B56319"/>
    <w:rsid w:val="00B61008"/>
    <w:rsid w:val="00B75514"/>
    <w:rsid w:val="00B8379C"/>
    <w:rsid w:val="00BA0F85"/>
    <w:rsid w:val="00BA12C4"/>
    <w:rsid w:val="00BA506D"/>
    <w:rsid w:val="00BA5277"/>
    <w:rsid w:val="00BB325E"/>
    <w:rsid w:val="00BB529F"/>
    <w:rsid w:val="00BC5A12"/>
    <w:rsid w:val="00BC68F2"/>
    <w:rsid w:val="00BD1F0F"/>
    <w:rsid w:val="00BE2950"/>
    <w:rsid w:val="00BE61D7"/>
    <w:rsid w:val="00BF2716"/>
    <w:rsid w:val="00C0350D"/>
    <w:rsid w:val="00C12E78"/>
    <w:rsid w:val="00C15415"/>
    <w:rsid w:val="00C3137D"/>
    <w:rsid w:val="00C34721"/>
    <w:rsid w:val="00C36425"/>
    <w:rsid w:val="00C42C51"/>
    <w:rsid w:val="00C606B9"/>
    <w:rsid w:val="00C60B65"/>
    <w:rsid w:val="00C635D1"/>
    <w:rsid w:val="00C6757B"/>
    <w:rsid w:val="00C84BA4"/>
    <w:rsid w:val="00C85112"/>
    <w:rsid w:val="00C90477"/>
    <w:rsid w:val="00C91423"/>
    <w:rsid w:val="00C95CE7"/>
    <w:rsid w:val="00CA4EB6"/>
    <w:rsid w:val="00CC2524"/>
    <w:rsid w:val="00CD0203"/>
    <w:rsid w:val="00CD5B2F"/>
    <w:rsid w:val="00CE208B"/>
    <w:rsid w:val="00CF123F"/>
    <w:rsid w:val="00CF394E"/>
    <w:rsid w:val="00D05C1E"/>
    <w:rsid w:val="00D13B2A"/>
    <w:rsid w:val="00D13FBD"/>
    <w:rsid w:val="00D37942"/>
    <w:rsid w:val="00D37EA8"/>
    <w:rsid w:val="00D413EF"/>
    <w:rsid w:val="00D42A25"/>
    <w:rsid w:val="00D448E8"/>
    <w:rsid w:val="00D570C0"/>
    <w:rsid w:val="00D8317E"/>
    <w:rsid w:val="00D87269"/>
    <w:rsid w:val="00D90075"/>
    <w:rsid w:val="00DA1A21"/>
    <w:rsid w:val="00DA2535"/>
    <w:rsid w:val="00DA3740"/>
    <w:rsid w:val="00DA4169"/>
    <w:rsid w:val="00DD23DE"/>
    <w:rsid w:val="00DE36C0"/>
    <w:rsid w:val="00DE4C91"/>
    <w:rsid w:val="00DF19CE"/>
    <w:rsid w:val="00DF537C"/>
    <w:rsid w:val="00DF5CBA"/>
    <w:rsid w:val="00E0498D"/>
    <w:rsid w:val="00E04BA9"/>
    <w:rsid w:val="00E078D0"/>
    <w:rsid w:val="00E215B0"/>
    <w:rsid w:val="00E239FC"/>
    <w:rsid w:val="00E268FE"/>
    <w:rsid w:val="00E2734E"/>
    <w:rsid w:val="00E324A9"/>
    <w:rsid w:val="00E37C42"/>
    <w:rsid w:val="00E51CC2"/>
    <w:rsid w:val="00E51D65"/>
    <w:rsid w:val="00E53729"/>
    <w:rsid w:val="00E56629"/>
    <w:rsid w:val="00E724F2"/>
    <w:rsid w:val="00E77678"/>
    <w:rsid w:val="00E77E0D"/>
    <w:rsid w:val="00E91DED"/>
    <w:rsid w:val="00E92530"/>
    <w:rsid w:val="00EA301C"/>
    <w:rsid w:val="00EA5724"/>
    <w:rsid w:val="00EB3516"/>
    <w:rsid w:val="00EB585B"/>
    <w:rsid w:val="00EC3D02"/>
    <w:rsid w:val="00EC5D2C"/>
    <w:rsid w:val="00EE3C8E"/>
    <w:rsid w:val="00EE5540"/>
    <w:rsid w:val="00EE7897"/>
    <w:rsid w:val="00EF50C4"/>
    <w:rsid w:val="00F1630C"/>
    <w:rsid w:val="00F42E14"/>
    <w:rsid w:val="00F42E8A"/>
    <w:rsid w:val="00F613C5"/>
    <w:rsid w:val="00F663B5"/>
    <w:rsid w:val="00F667DA"/>
    <w:rsid w:val="00F74BD7"/>
    <w:rsid w:val="00F84A8D"/>
    <w:rsid w:val="00F87FC9"/>
    <w:rsid w:val="00F96923"/>
    <w:rsid w:val="00FB5347"/>
    <w:rsid w:val="00FB7C9E"/>
    <w:rsid w:val="00FC26AF"/>
    <w:rsid w:val="00FC46B5"/>
    <w:rsid w:val="00FC4D29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5BCB0"/>
  <w15:docId w15:val="{7591C2F4-9C7F-4CB1-8520-9D4DEB4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5">
    <w:name w:val="font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6">
    <w:name w:val="font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font7">
    <w:name w:val="font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font8">
    <w:name w:val="font8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fr-FR"/>
    </w:rPr>
  </w:style>
  <w:style w:type="paragraph" w:customStyle="1" w:styleId="font10">
    <w:name w:val="font1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1">
    <w:name w:val="font1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font12">
    <w:name w:val="font1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font13">
    <w:name w:val="font1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4">
    <w:name w:val="font1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5">
    <w:name w:val="font1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8"/>
      <w:szCs w:val="18"/>
      <w:lang w:eastAsia="fr-FR"/>
    </w:rPr>
  </w:style>
  <w:style w:type="paragraph" w:customStyle="1" w:styleId="font16">
    <w:name w:val="font1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1F497D"/>
      <w:sz w:val="20"/>
      <w:szCs w:val="20"/>
      <w:lang w:eastAsia="fr-FR"/>
    </w:rPr>
  </w:style>
  <w:style w:type="paragraph" w:customStyle="1" w:styleId="font17">
    <w:name w:val="font1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1F497D"/>
      <w:sz w:val="16"/>
      <w:szCs w:val="16"/>
      <w:lang w:eastAsia="fr-FR"/>
    </w:rPr>
  </w:style>
  <w:style w:type="paragraph" w:customStyle="1" w:styleId="font18">
    <w:name w:val="font18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font19">
    <w:name w:val="font19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nt20">
    <w:name w:val="font2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21">
    <w:name w:val="font2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18"/>
      <w:szCs w:val="18"/>
      <w:lang w:eastAsia="fr-FR"/>
    </w:rPr>
  </w:style>
  <w:style w:type="paragraph" w:customStyle="1" w:styleId="font22">
    <w:name w:val="font2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font23">
    <w:name w:val="font2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font24">
    <w:name w:val="font2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C0504D"/>
      <w:sz w:val="18"/>
      <w:szCs w:val="18"/>
      <w:lang w:eastAsia="fr-FR"/>
    </w:rPr>
  </w:style>
  <w:style w:type="paragraph" w:customStyle="1" w:styleId="xl68">
    <w:name w:val="xl6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20"/>
      <w:szCs w:val="20"/>
      <w:lang w:eastAsia="fr-FR"/>
    </w:rPr>
  </w:style>
  <w:style w:type="paragraph" w:customStyle="1" w:styleId="xl74">
    <w:name w:val="xl7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5">
    <w:name w:val="xl75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7">
    <w:name w:val="xl7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78">
    <w:name w:val="xl78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3">
    <w:name w:val="xl83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xl85">
    <w:name w:val="xl85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customStyle="1" w:styleId="xl92">
    <w:name w:val="xl9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95">
    <w:name w:val="xl9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97">
    <w:name w:val="xl97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335E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2">
    <w:name w:val="xl102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5">
    <w:name w:val="xl105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6">
    <w:name w:val="xl106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07">
    <w:name w:val="xl10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8">
    <w:name w:val="xl108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10">
    <w:name w:val="xl11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fr-FR"/>
    </w:rPr>
  </w:style>
  <w:style w:type="paragraph" w:customStyle="1" w:styleId="xl112">
    <w:name w:val="xl11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6">
    <w:name w:val="xl11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18"/>
      <w:szCs w:val="18"/>
      <w:lang w:eastAsia="fr-FR"/>
    </w:rPr>
  </w:style>
  <w:style w:type="paragraph" w:customStyle="1" w:styleId="xl119">
    <w:name w:val="xl119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20"/>
      <w:szCs w:val="20"/>
      <w:lang w:eastAsia="fr-FR"/>
    </w:rPr>
  </w:style>
  <w:style w:type="paragraph" w:customStyle="1" w:styleId="xl121">
    <w:name w:val="xl121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4">
    <w:name w:val="xl124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5">
    <w:name w:val="xl12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6">
    <w:name w:val="xl126"/>
    <w:basedOn w:val="Normal"/>
    <w:rsid w:val="005335ED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28">
    <w:name w:val="xl12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29">
    <w:name w:val="xl129"/>
    <w:basedOn w:val="Normal"/>
    <w:rsid w:val="005335ED"/>
    <w:pPr>
      <w:shd w:val="clear" w:color="000000" w:fill="C5BE9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30">
    <w:name w:val="xl130"/>
    <w:basedOn w:val="Normal"/>
    <w:rsid w:val="005335ED"/>
    <w:pPr>
      <w:shd w:val="clear" w:color="000000" w:fill="FFCC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1">
    <w:name w:val="xl131"/>
    <w:basedOn w:val="Normal"/>
    <w:rsid w:val="005335ED"/>
    <w:pP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2">
    <w:name w:val="xl132"/>
    <w:basedOn w:val="Normal"/>
    <w:rsid w:val="005335ED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20"/>
      <w:szCs w:val="20"/>
      <w:lang w:eastAsia="fr-FR"/>
    </w:rPr>
  </w:style>
  <w:style w:type="paragraph" w:customStyle="1" w:styleId="xl134">
    <w:name w:val="xl13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35">
    <w:name w:val="xl135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28"/>
      <w:szCs w:val="28"/>
      <w:lang w:eastAsia="fr-FR"/>
    </w:rPr>
  </w:style>
  <w:style w:type="paragraph" w:customStyle="1" w:styleId="xl136">
    <w:name w:val="xl136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137">
    <w:name w:val="xl137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996600"/>
      <w:sz w:val="18"/>
      <w:szCs w:val="18"/>
      <w:lang w:eastAsia="fr-FR"/>
    </w:rPr>
  </w:style>
  <w:style w:type="paragraph" w:customStyle="1" w:styleId="xl139">
    <w:name w:val="xl139"/>
    <w:basedOn w:val="Normal"/>
    <w:rsid w:val="005335ED"/>
    <w:pP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0">
    <w:name w:val="xl14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18"/>
      <w:szCs w:val="18"/>
      <w:lang w:eastAsia="fr-FR"/>
    </w:rPr>
  </w:style>
  <w:style w:type="paragraph" w:customStyle="1" w:styleId="xl142">
    <w:name w:val="xl142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3">
    <w:name w:val="xl143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4">
    <w:name w:val="xl144"/>
    <w:basedOn w:val="Normal"/>
    <w:rsid w:val="005335ED"/>
    <w:pPr>
      <w:pBdr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5">
    <w:name w:val="xl145"/>
    <w:basedOn w:val="Normal"/>
    <w:rsid w:val="005335ED"/>
    <w:pPr>
      <w:pBdr>
        <w:left w:val="double" w:sz="6" w:space="0" w:color="E36C0A"/>
        <w:bottom w:val="double" w:sz="6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6">
    <w:name w:val="xl146"/>
    <w:basedOn w:val="Normal"/>
    <w:rsid w:val="005335ED"/>
    <w:pPr>
      <w:pBdr>
        <w:bottom w:val="double" w:sz="6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7">
    <w:name w:val="xl147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6923C"/>
      <w:sz w:val="18"/>
      <w:szCs w:val="18"/>
      <w:lang w:eastAsia="fr-FR"/>
    </w:rPr>
  </w:style>
  <w:style w:type="paragraph" w:customStyle="1" w:styleId="xl148">
    <w:name w:val="xl148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9">
    <w:name w:val="xl149"/>
    <w:basedOn w:val="Normal"/>
    <w:rsid w:val="005335ED"/>
    <w:pPr>
      <w:pBdr>
        <w:bottom w:val="dashed" w:sz="8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0">
    <w:name w:val="xl150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1">
    <w:name w:val="xl151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2">
    <w:name w:val="xl152"/>
    <w:basedOn w:val="Normal"/>
    <w:rsid w:val="005335ED"/>
    <w:pPr>
      <w:pBdr>
        <w:left w:val="double" w:sz="6" w:space="0" w:color="92D050"/>
        <w:bottom w:val="double" w:sz="6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3">
    <w:name w:val="xl153"/>
    <w:basedOn w:val="Normal"/>
    <w:rsid w:val="005335ED"/>
    <w:pPr>
      <w:pBdr>
        <w:bottom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4">
    <w:name w:val="xl154"/>
    <w:basedOn w:val="Normal"/>
    <w:rsid w:val="005335ED"/>
    <w:pPr>
      <w:pBdr>
        <w:bottom w:val="double" w:sz="6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5">
    <w:name w:val="xl155"/>
    <w:basedOn w:val="Normal"/>
    <w:rsid w:val="005335ED"/>
    <w:pPr>
      <w:pBdr>
        <w:top w:val="double" w:sz="6" w:space="0" w:color="00B0F0"/>
        <w:lef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56">
    <w:name w:val="xl156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57">
    <w:name w:val="xl157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58">
    <w:name w:val="xl158"/>
    <w:basedOn w:val="Normal"/>
    <w:rsid w:val="005335ED"/>
    <w:pPr>
      <w:pBdr>
        <w:bottom w:val="dashed" w:sz="8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59">
    <w:name w:val="xl159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5335ED"/>
    <w:pPr>
      <w:pBdr>
        <w:left w:val="double" w:sz="6" w:space="0" w:color="00B0F0"/>
        <w:bottom w:val="double" w:sz="6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61">
    <w:name w:val="xl161"/>
    <w:basedOn w:val="Normal"/>
    <w:rsid w:val="005335ED"/>
    <w:pPr>
      <w:pBdr>
        <w:bottom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62">
    <w:name w:val="xl162"/>
    <w:basedOn w:val="Normal"/>
    <w:rsid w:val="005335ED"/>
    <w:pPr>
      <w:pBdr>
        <w:bottom w:val="double" w:sz="6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3">
    <w:name w:val="xl163"/>
    <w:basedOn w:val="Normal"/>
    <w:rsid w:val="005335ED"/>
    <w:pPr>
      <w:pBdr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4">
    <w:name w:val="xl164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5">
    <w:name w:val="xl16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0">
    <w:name w:val="xl17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4">
    <w:name w:val="xl17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5">
    <w:name w:val="xl17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2">
    <w:name w:val="xl18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5">
    <w:name w:val="xl185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7">
    <w:name w:val="xl18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8">
    <w:name w:val="xl18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9">
    <w:name w:val="xl189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90">
    <w:name w:val="xl19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1">
    <w:name w:val="xl19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3">
    <w:name w:val="xl193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4">
    <w:name w:val="xl194"/>
    <w:basedOn w:val="Normal"/>
    <w:rsid w:val="005335ED"/>
    <w:pPr>
      <w:pBdr>
        <w:top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5">
    <w:name w:val="xl195"/>
    <w:basedOn w:val="Normal"/>
    <w:rsid w:val="005335ED"/>
    <w:pPr>
      <w:pBdr>
        <w:top w:val="double" w:sz="6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6">
    <w:name w:val="xl19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7">
    <w:name w:val="xl19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8">
    <w:name w:val="xl19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9">
    <w:name w:val="xl199"/>
    <w:basedOn w:val="Normal"/>
    <w:rsid w:val="005335ED"/>
    <w:pPr>
      <w:pBdr>
        <w:left w:val="double" w:sz="6" w:space="0" w:color="660066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200">
    <w:name w:val="xl200"/>
    <w:basedOn w:val="Normal"/>
    <w:rsid w:val="005335ED"/>
    <w:pPr>
      <w:pBdr>
        <w:left w:val="double" w:sz="6" w:space="0" w:color="943634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01">
    <w:name w:val="xl201"/>
    <w:basedOn w:val="Normal"/>
    <w:rsid w:val="005335ED"/>
    <w:pPr>
      <w:pBdr>
        <w:bottom w:val="double" w:sz="6" w:space="0" w:color="943634"/>
        <w:right w:val="double" w:sz="6" w:space="0" w:color="943634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02">
    <w:name w:val="xl20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3">
    <w:name w:val="xl203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6">
    <w:name w:val="xl206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7">
    <w:name w:val="xl207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9">
    <w:name w:val="xl209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0">
    <w:name w:val="xl210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2">
    <w:name w:val="xl212"/>
    <w:basedOn w:val="Normal"/>
    <w:rsid w:val="005335ED"/>
    <w:pPr>
      <w:pBdr>
        <w:top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3">
    <w:name w:val="xl213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4">
    <w:name w:val="xl214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5">
    <w:name w:val="xl215"/>
    <w:basedOn w:val="Normal"/>
    <w:rsid w:val="005335ED"/>
    <w:pPr>
      <w:shd w:val="clear" w:color="000000" w:fill="FFFF99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0070C0"/>
      <w:sz w:val="28"/>
      <w:szCs w:val="28"/>
      <w:lang w:eastAsia="fr-FR"/>
    </w:rPr>
  </w:style>
  <w:style w:type="paragraph" w:customStyle="1" w:styleId="xl216">
    <w:name w:val="xl21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7">
    <w:name w:val="xl21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9">
    <w:name w:val="xl21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0">
    <w:name w:val="xl22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1">
    <w:name w:val="xl221"/>
    <w:basedOn w:val="Normal"/>
    <w:rsid w:val="005335ED"/>
    <w:pPr>
      <w:pBdr>
        <w:top w:val="dotted" w:sz="4" w:space="0" w:color="C0504D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22">
    <w:name w:val="xl22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23">
    <w:name w:val="xl223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4">
    <w:name w:val="xl224"/>
    <w:basedOn w:val="Normal"/>
    <w:rsid w:val="005335ED"/>
    <w:pPr>
      <w:pBdr>
        <w:top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5">
    <w:name w:val="xl225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6">
    <w:name w:val="xl226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7">
    <w:name w:val="xl227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0">
    <w:name w:val="xl230"/>
    <w:basedOn w:val="Normal"/>
    <w:rsid w:val="005335ED"/>
    <w:pPr>
      <w:pBdr>
        <w:top w:val="dotted" w:sz="4" w:space="0" w:color="E36C0A"/>
        <w:bottom w:val="double" w:sz="6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1">
    <w:name w:val="xl231"/>
    <w:basedOn w:val="Normal"/>
    <w:rsid w:val="005335ED"/>
    <w:pPr>
      <w:pBdr>
        <w:top w:val="double" w:sz="6" w:space="0" w:color="92D050"/>
        <w:lef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2">
    <w:name w:val="xl232"/>
    <w:basedOn w:val="Normal"/>
    <w:rsid w:val="005335ED"/>
    <w:pPr>
      <w:pBdr>
        <w:top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3">
    <w:name w:val="xl233"/>
    <w:basedOn w:val="Normal"/>
    <w:rsid w:val="005335ED"/>
    <w:pPr>
      <w:pBdr>
        <w:top w:val="double" w:sz="6" w:space="0" w:color="92D050"/>
        <w:righ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4">
    <w:name w:val="xl234"/>
    <w:basedOn w:val="Normal"/>
    <w:rsid w:val="005335ED"/>
    <w:pPr>
      <w:pBdr>
        <w:lef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5">
    <w:name w:val="xl235"/>
    <w:basedOn w:val="Normal"/>
    <w:rsid w:val="005335ED"/>
    <w:pP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6">
    <w:name w:val="xl236"/>
    <w:basedOn w:val="Normal"/>
    <w:rsid w:val="005335ED"/>
    <w:pPr>
      <w:pBdr>
        <w:righ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7">
    <w:name w:val="xl237"/>
    <w:basedOn w:val="Normal"/>
    <w:rsid w:val="005335ED"/>
    <w:pPr>
      <w:pBdr>
        <w:top w:val="double" w:sz="6" w:space="0" w:color="943634"/>
        <w:lef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8">
    <w:name w:val="xl238"/>
    <w:basedOn w:val="Normal"/>
    <w:rsid w:val="005335ED"/>
    <w:pPr>
      <w:pBdr>
        <w:top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9">
    <w:name w:val="xl239"/>
    <w:basedOn w:val="Normal"/>
    <w:rsid w:val="005335ED"/>
    <w:pPr>
      <w:pBdr>
        <w:top w:val="double" w:sz="6" w:space="0" w:color="943634"/>
        <w:righ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40">
    <w:name w:val="xl240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241">
    <w:name w:val="xl24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242">
    <w:name w:val="xl24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243">
    <w:name w:val="xl243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4">
    <w:name w:val="xl244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6">
    <w:name w:val="xl246"/>
    <w:basedOn w:val="Normal"/>
    <w:rsid w:val="005335ED"/>
    <w:pPr>
      <w:pBdr>
        <w:top w:val="double" w:sz="6" w:space="0" w:color="E36C0A"/>
        <w:lef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7">
    <w:name w:val="xl247"/>
    <w:basedOn w:val="Normal"/>
    <w:rsid w:val="005335ED"/>
    <w:pPr>
      <w:pBdr>
        <w:top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8">
    <w:name w:val="xl248"/>
    <w:basedOn w:val="Normal"/>
    <w:rsid w:val="005335ED"/>
    <w:pPr>
      <w:pBdr>
        <w:top w:val="double" w:sz="6" w:space="0" w:color="E36C0A"/>
        <w:righ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9">
    <w:name w:val="xl24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0">
    <w:name w:val="xl250"/>
    <w:basedOn w:val="Normal"/>
    <w:rsid w:val="005335E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1">
    <w:name w:val="xl251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6">
    <w:name w:val="xl256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9">
    <w:name w:val="xl259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1">
    <w:name w:val="xl261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2">
    <w:name w:val="xl262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4">
    <w:name w:val="xl264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5">
    <w:name w:val="xl265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6">
    <w:name w:val="xl26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7">
    <w:name w:val="xl267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8">
    <w:name w:val="xl268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paragraph" w:customStyle="1" w:styleId="xl269">
    <w:name w:val="xl269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fr-FR"/>
    </w:rPr>
  </w:style>
  <w:style w:type="paragraph" w:customStyle="1" w:styleId="xl270">
    <w:name w:val="xl270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1">
    <w:name w:val="xl271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2">
    <w:name w:val="xl272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3">
    <w:name w:val="xl273"/>
    <w:basedOn w:val="Normal"/>
    <w:rsid w:val="005335ED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4">
    <w:name w:val="xl274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5335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8">
    <w:name w:val="xl278"/>
    <w:basedOn w:val="Normal"/>
    <w:rsid w:val="005335ED"/>
    <w:pPr>
      <w:pBdr>
        <w:lef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79">
    <w:name w:val="xl279"/>
    <w:basedOn w:val="Normal"/>
    <w:rsid w:val="005335ED"/>
    <w:pP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0">
    <w:name w:val="xl280"/>
    <w:basedOn w:val="Normal"/>
    <w:rsid w:val="005335ED"/>
    <w:pPr>
      <w:pBdr>
        <w:righ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1">
    <w:name w:val="xl281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2">
    <w:name w:val="xl282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3">
    <w:name w:val="xl283"/>
    <w:basedOn w:val="Normal"/>
    <w:rsid w:val="005335ED"/>
    <w:pPr>
      <w:pBdr>
        <w:top w:val="dotted" w:sz="4" w:space="0" w:color="E36C0A"/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4">
    <w:name w:val="xl284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6">
    <w:name w:val="xl286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7">
    <w:name w:val="xl287"/>
    <w:basedOn w:val="Normal"/>
    <w:rsid w:val="005335ED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8">
    <w:name w:val="xl288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2">
    <w:name w:val="xl292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3">
    <w:name w:val="xl293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4">
    <w:name w:val="xl294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5">
    <w:name w:val="xl295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6">
    <w:name w:val="xl296"/>
    <w:basedOn w:val="Normal"/>
    <w:rsid w:val="005335E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7">
    <w:name w:val="xl297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9">
    <w:name w:val="xl299"/>
    <w:basedOn w:val="Normal"/>
    <w:rsid w:val="005335E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1">
    <w:name w:val="xl30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3">
    <w:name w:val="xl303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4">
    <w:name w:val="xl304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6">
    <w:name w:val="xl30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8">
    <w:name w:val="xl30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9">
    <w:name w:val="xl309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0">
    <w:name w:val="xl310"/>
    <w:basedOn w:val="Normal"/>
    <w:rsid w:val="005335ED"/>
    <w:pPr>
      <w:pBdr>
        <w:left w:val="double" w:sz="6" w:space="0" w:color="660066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1">
    <w:name w:val="xl311"/>
    <w:basedOn w:val="Normal"/>
    <w:rsid w:val="005335ED"/>
    <w:pP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2">
    <w:name w:val="xl312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313">
    <w:name w:val="xl313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4">
    <w:name w:val="xl314"/>
    <w:basedOn w:val="Normal"/>
    <w:rsid w:val="005335E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33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5ED"/>
  </w:style>
  <w:style w:type="paragraph" w:styleId="Pieddepage">
    <w:name w:val="footer"/>
    <w:basedOn w:val="Normal"/>
    <w:link w:val="PieddepageCar"/>
    <w:uiPriority w:val="99"/>
    <w:unhideWhenUsed/>
    <w:rsid w:val="00533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ED"/>
  </w:style>
  <w:style w:type="paragraph" w:styleId="Textedebulles">
    <w:name w:val="Balloon Text"/>
    <w:basedOn w:val="Normal"/>
    <w:link w:val="TextedebullesCar"/>
    <w:uiPriority w:val="99"/>
    <w:semiHidden/>
    <w:unhideWhenUsed/>
    <w:rsid w:val="00533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F4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B4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F1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-aglae.fr/fr/conta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association-agl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-aglae.fr" TargetMode="External"/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326B-9FC9-47EA-BE7C-0644D961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2108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gdutilly</dc:creator>
  <cp:lastModifiedBy>Gaëlle DUTILLY</cp:lastModifiedBy>
  <cp:revision>29</cp:revision>
  <cp:lastPrinted>2017-10-19T13:39:00Z</cp:lastPrinted>
  <dcterms:created xsi:type="dcterms:W3CDTF">2020-10-13T07:36:00Z</dcterms:created>
  <dcterms:modified xsi:type="dcterms:W3CDTF">2021-10-19T09:44:00Z</dcterms:modified>
</cp:coreProperties>
</file>