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3651BD" w:rsidRDefault="001829CE" w:rsidP="0043498D">
      <w:pPr>
        <w:jc w:val="center"/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</w:pP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Formulaire d’adhésion et d’inscription</w:t>
      </w:r>
      <w:r w:rsidR="008F3CC7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</w:t>
      </w:r>
      <w:r w:rsidR="0043498D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a</w:t>
      </w: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ux essais AGLAE</w:t>
      </w:r>
      <w:r w:rsidR="00AE6F45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20</w:t>
      </w:r>
      <w:r w:rsidR="00044819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24</w:t>
      </w:r>
    </w:p>
    <w:p w:rsidR="00E51CC2" w:rsidRPr="003651BD" w:rsidRDefault="00E51CC2" w:rsidP="0043498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</w:pPr>
      <w:r w:rsidRPr="003729A3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 xml:space="preserve">Merci de </w:t>
      </w:r>
      <w:r w:rsidR="008F0C2E" w:rsidRPr="003729A3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>saisir</w:t>
      </w:r>
      <w:r w:rsidRPr="003729A3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 xml:space="preserve"> en informatique</w:t>
      </w:r>
      <w:r w:rsidR="008F0C2E" w:rsidRPr="003729A3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>, en Majuscules et sans accents</w:t>
      </w:r>
    </w:p>
    <w:p w:rsidR="0043498D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eastAsia="fr-FR"/>
        </w:rPr>
      </w:pPr>
    </w:p>
    <w:p w:rsidR="008F0C2E" w:rsidRPr="00E51CC2" w:rsidRDefault="008F0C2E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eastAsia="fr-FR"/>
        </w:rPr>
      </w:pPr>
    </w:p>
    <w:p w:rsidR="00A70B3C" w:rsidRPr="008F0C2E" w:rsidRDefault="00A70B3C" w:rsidP="008F0C2E">
      <w:pPr>
        <w:shd w:val="clear" w:color="auto" w:fill="31849B" w:themeFill="accent5" w:themeFillShade="BF"/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 xml:space="preserve">Coordonnées de votre </w:t>
      </w:r>
      <w:r w:rsidRPr="0067213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laboratoire</w:t>
      </w:r>
      <w:r w:rsidR="00F234E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 xml:space="preserve"> </w:t>
      </w:r>
    </w:p>
    <w:p w:rsidR="005335ED" w:rsidRPr="00E51CC2" w:rsidRDefault="005335ED" w:rsidP="005335ED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78"/>
      </w:tblGrid>
      <w:tr w:rsidR="00114EC1" w:rsidTr="002C18B1">
        <w:tc>
          <w:tcPr>
            <w:tcW w:w="10686" w:type="dxa"/>
            <w:gridSpan w:val="2"/>
            <w:tcBorders>
              <w:bottom w:val="single" w:sz="4" w:space="0" w:color="A6A6A6" w:themeColor="background1" w:themeShade="A6"/>
            </w:tcBorders>
          </w:tcPr>
          <w:p w:rsidR="00114EC1" w:rsidRPr="00DF7F36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DF7F36">
              <w:rPr>
                <w:rFonts w:ascii="Calibri" w:eastAsia="Times New Roman" w:hAnsi="Calibri" w:cs="Times New Roman"/>
                <w:color w:val="000000"/>
                <w:lang w:eastAsia="fr-FR"/>
              </w:rPr>
              <w:t>Nom de l’établissement</w:t>
            </w:r>
            <w:r w:rsidRPr="00DF7F36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DF7F3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: </w:t>
            </w:r>
            <w:r w:rsidR="00DF7F36" w:rsidRPr="00DF7F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DF7F36" w:rsidRPr="00DF7F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DF7F36" w:rsidRPr="00DF7F36">
              <w:rPr>
                <w:rFonts w:ascii="Calibri" w:eastAsia="Times New Roman" w:hAnsi="Calibri" w:cs="Times New Roman"/>
                <w:lang w:eastAsia="fr-FR"/>
              </w:rPr>
            </w:r>
            <w:r w:rsidR="00DF7F36" w:rsidRPr="00DF7F3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bookmarkStart w:id="0" w:name="_GoBack"/>
            <w:r w:rsidR="00DF7F3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bookmarkEnd w:id="0"/>
            <w:r w:rsidR="00DF7F36" w:rsidRPr="00DF7F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DF7F36" w:rsidRPr="00DF7F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:rsidR="00114EC1" w:rsidRPr="00DF7F36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DF7F36">
              <w:rPr>
                <w:rFonts w:ascii="Calibri" w:eastAsia="Times New Roman" w:hAnsi="Calibri" w:cs="Times New Roman"/>
                <w:lang w:eastAsia="fr-FR"/>
              </w:rPr>
              <w:t>Nom du laboratoire</w:t>
            </w:r>
            <w:r w:rsidRPr="00DF7F36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DF7F36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A80086" w:rsidRPr="00DF7F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A80086" w:rsidRPr="00DF7F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 w:rsidRPr="00DF7F36">
              <w:rPr>
                <w:rFonts w:ascii="Calibri" w:eastAsia="Times New Roman" w:hAnsi="Calibri" w:cs="Times New Roman"/>
                <w:lang w:eastAsia="fr-FR"/>
              </w:rPr>
            </w:r>
            <w:r w:rsidR="00A80086" w:rsidRPr="00DF7F3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 w:rsidRP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 w:rsidRPr="00DF7F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114EC1" w:rsidRPr="00DF7F36" w:rsidRDefault="00114EC1" w:rsidP="00114EC1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35300" w:rsidRPr="00DF7F36" w:rsidRDefault="00635300" w:rsidP="0067213C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 w:rsidRPr="00DF7F36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1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4A9" w:rsidRPr="00DF7F36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Adresse de l</w:t>
            </w:r>
            <w:r w:rsidRPr="00DF7F36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ivraison</w:t>
            </w:r>
          </w:p>
        </w:tc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14EC1" w:rsidRDefault="00635300" w:rsidP="0067213C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 w:rsidRPr="00DF7F3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3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7F36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Facturation</w:t>
            </w:r>
          </w:p>
          <w:p w:rsidR="0067213C" w:rsidRPr="00DF7F36" w:rsidRDefault="0067213C" w:rsidP="0067213C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Adresse souhaitée pour la réception des matériaux d'essai</w:t>
            </w:r>
          </w:p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DF7F36">
              <w:rPr>
                <w:rFonts w:ascii="Calibri" w:eastAsia="Times New Roman" w:hAnsi="Calibri" w:cs="Times New Roman"/>
                <w:lang w:eastAsia="fr-FR"/>
              </w:rPr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DF7F36">
              <w:rPr>
                <w:rFonts w:ascii="Calibri" w:eastAsia="Times New Roman" w:hAnsi="Calibri" w:cs="Times New Roman"/>
                <w:lang w:eastAsia="fr-FR"/>
              </w:rPr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DF7F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Code postal - Ville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Pays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Tél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E324A9" w:rsidRDefault="00114EC1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 xml:space="preserve">@ :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E324A9" w:rsidRDefault="0059408C" w:rsidP="0059408C">
            <w:pPr>
              <w:ind w:right="21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  <w:p w:rsidR="0059408C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 xml:space="preserve">ATTENTION : 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a</w:t>
            </w: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dress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e physique de votre laboratoire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de livraison en boîte postale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ascii="Calibri" w:eastAsia="Times New Roman" w:hAnsi="Calibri" w:cs="Times New Roman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 de code postal correspondant à un cedex</w:t>
            </w:r>
          </w:p>
        </w:tc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Adresse, si </w:t>
            </w:r>
            <w:r w:rsidRPr="00BB325E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différente de celle de livraison</w:t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DF7F36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DF7F36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Boîte postale :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8"/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"/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Code postal </w:t>
            </w:r>
            <w:r w:rsidR="004356EB">
              <w:rPr>
                <w:rFonts w:ascii="Calibri" w:eastAsia="Times New Roman" w:hAnsi="Calibri" w:cs="Times New Roman"/>
                <w:lang w:eastAsia="fr-FR"/>
              </w:rPr>
              <w:t>-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 Ville : 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9"/>
            <w:r w:rsidR="00A8008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"/>
          </w:p>
          <w:p w:rsidR="00532CD5" w:rsidRDefault="00635300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Pays : </w:t>
            </w:r>
            <w:r w:rsidR="00A80086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20"/>
            <w:r w:rsidR="00A80086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A80086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A80086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="00A8008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A80086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3"/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Pr="0059408C" w:rsidRDefault="0059408C" w:rsidP="0059408C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Contact pour </w:t>
            </w:r>
            <w:r w:rsidR="00BA5277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la comptabilité "fournisseurs"</w:t>
            </w:r>
          </w:p>
          <w:p w:rsidR="0059408C" w:rsidRDefault="00B5105F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M.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Melle         Nom :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 :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@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8F0C2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24A9">
              <w:rPr>
                <w:rFonts w:ascii="Calibri" w:eastAsia="Times New Roman" w:hAnsi="Calibri" w:cs="Times New Roman"/>
                <w:b/>
                <w:lang w:eastAsia="fr-FR"/>
              </w:rPr>
              <w:t>N° TVA intracommunautaire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shd w:val="clear" w:color="auto" w:fill="F2DBDB" w:themeFill="accent2" w:themeFillTint="33"/>
              <w:rPr>
                <w:color w:val="1F497D"/>
              </w:rPr>
            </w:pPr>
            <w:r w:rsidRPr="00BB325E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N° indispensable pour les laboratoires situés dans l’Union Européenne</w:t>
            </w:r>
          </w:p>
          <w:p w:rsidR="008F0C2E" w:rsidRDefault="008F0C2E" w:rsidP="008F0C2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N° SIRET </w:t>
            </w:r>
            <w:r w:rsidRPr="00F234E3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Default="0059408C" w:rsidP="0059408C">
            <w:pPr>
              <w:rPr>
                <w:color w:val="1F497D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Mode de réception des factures</w:t>
            </w:r>
          </w:p>
          <w:p w:rsidR="0059408C" w:rsidRDefault="00B5105F" w:rsidP="0059408C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Email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  </w:t>
            </w:r>
          </w:p>
          <w:p w:rsidR="0059408C" w:rsidRPr="0059408C" w:rsidRDefault="00B5105F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Dépôt de facture, merci de préciser lequel</w:t>
            </w:r>
            <w:r w:rsidR="007B1BAD">
              <w:rPr>
                <w:rFonts w:ascii="Calibri" w:eastAsia="Times New Roman" w:hAnsi="Calibri" w:cs="Times New Roman"/>
                <w:lang w:eastAsia="fr-FR"/>
              </w:rPr>
              <w:t> :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59408C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532CD5" w:rsidRDefault="0059408C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14EC1" w:rsidRPr="006A7BC3" w:rsidRDefault="00114EC1" w:rsidP="00114EC1">
      <w:pPr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</w:pPr>
      <w:r w:rsidRPr="006A7BC3">
        <w:rPr>
          <w:rFonts w:ascii="Calibri" w:eastAsia="Times New Roman" w:hAnsi="Calibri" w:cs="Times New Roman"/>
          <w:color w:val="C0504D" w:themeColor="accent2"/>
          <w:lang w:eastAsia="fr-FR"/>
        </w:rPr>
        <w:t>*</w:t>
      </w:r>
      <w:r w:rsidRPr="006A7BC3">
        <w:rPr>
          <w:rFonts w:ascii="Calibri" w:eastAsia="Times New Roman" w:hAnsi="Calibri" w:cs="Times New Roman"/>
          <w:b/>
          <w:bCs/>
          <w:color w:val="C0504D" w:themeColor="accent2"/>
          <w:sz w:val="12"/>
          <w:szCs w:val="12"/>
          <w:lang w:eastAsia="fr-FR"/>
        </w:rPr>
        <w:t xml:space="preserve"> </w:t>
      </w:r>
      <w:r w:rsidRPr="006A7BC3"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  <w:t>Limité à 35 caractères par champs</w:t>
      </w:r>
    </w:p>
    <w:p w:rsidR="00A70B3C" w:rsidRDefault="00A70B3C" w:rsidP="00A70B3C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p w:rsidR="00A70B3C" w:rsidRPr="001F6F63" w:rsidRDefault="00A70B3C" w:rsidP="00292BB0">
      <w:pPr>
        <w:shd w:val="clear" w:color="auto" w:fill="31849B" w:themeFill="accent5" w:themeFillShade="BF"/>
        <w:spacing w:after="120"/>
        <w:rPr>
          <w:smallCaps/>
          <w:color w:val="FFFFFF" w:themeColor="background1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Présentation de votre laboratoire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8"/>
        <w:gridCol w:w="4095"/>
        <w:gridCol w:w="2333"/>
      </w:tblGrid>
      <w:tr w:rsidR="004A6FE8" w:rsidTr="002C18B1">
        <w:tc>
          <w:tcPr>
            <w:tcW w:w="4165" w:type="dxa"/>
            <w:tcBorders>
              <w:right w:val="nil"/>
            </w:tcBorders>
          </w:tcPr>
          <w:p w:rsidR="004A6FE8" w:rsidRDefault="004A6FE8" w:rsidP="004A6FE8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Domaine d’activité :</w:t>
            </w:r>
          </w:p>
          <w:p w:rsidR="004A6FE8" w:rsidRPr="007D15A5" w:rsidRDefault="00B5105F" w:rsidP="004A6FE8">
            <w:pPr>
              <w:ind w:firstLine="284"/>
              <w:rPr>
                <w:rFonts w:cs="Tahoma"/>
                <w:b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  <w:b/>
              </w:rPr>
              <w:t xml:space="preserve"> Prestataire d’analyses</w:t>
            </w:r>
            <w:r w:rsidR="004A6FE8">
              <w:rPr>
                <w:rFonts w:cs="Tahoma"/>
                <w:b/>
              </w:rPr>
              <w:t xml:space="preserve">, </w:t>
            </w:r>
            <w:r w:rsidR="007B3797">
              <w:rPr>
                <w:rFonts w:cs="Tahoma"/>
                <w:b/>
              </w:rPr>
              <w:t xml:space="preserve">du </w:t>
            </w:r>
            <w:r w:rsidR="004A6FE8">
              <w:rPr>
                <w:rFonts w:cs="Tahoma"/>
                <w:b/>
              </w:rPr>
              <w:t>domaine :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192C04">
              <w:rPr>
                <w:rFonts w:cs="Tahoma"/>
                <w:i/>
                <w:sz w:val="16"/>
                <w:szCs w:val="16"/>
              </w:rPr>
            </w:r>
            <w:r w:rsidR="00192C04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Chimie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192C04">
              <w:rPr>
                <w:rFonts w:cs="Tahoma"/>
                <w:i/>
                <w:sz w:val="16"/>
                <w:szCs w:val="16"/>
              </w:rPr>
            </w:r>
            <w:r w:rsidR="00192C04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Biologie</w:t>
            </w:r>
          </w:p>
          <w:p w:rsidR="004A6FE8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192C04">
              <w:rPr>
                <w:rFonts w:cs="Tahoma"/>
                <w:i/>
                <w:sz w:val="16"/>
                <w:szCs w:val="16"/>
              </w:rPr>
            </w:r>
            <w:r w:rsidR="00192C04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Agro-alimentaire</w:t>
            </w:r>
          </w:p>
          <w:p w:rsidR="004A6FE8" w:rsidRDefault="00B5105F" w:rsidP="009C53EB">
            <w:pPr>
              <w:ind w:left="567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192C04">
              <w:rPr>
                <w:rFonts w:cs="Tahoma"/>
                <w:i/>
                <w:sz w:val="16"/>
                <w:szCs w:val="16"/>
              </w:rPr>
            </w:r>
            <w:r w:rsidR="00192C04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Autres analyses, merci de préciser</w:t>
            </w:r>
            <w:r w:rsidR="004A6FE8" w:rsidRPr="007D15A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 :</w:t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end"/>
            </w:r>
          </w:p>
          <w:p w:rsidR="009C53EB" w:rsidRPr="009C53EB" w:rsidRDefault="009C53EB" w:rsidP="009C53EB">
            <w:pPr>
              <w:ind w:left="567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</w:p>
          <w:p w:rsidR="004A6FE8" w:rsidRDefault="00B5105F" w:rsidP="00EC7EB1">
            <w:pPr>
              <w:ind w:firstLine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</w:rPr>
              <w:t xml:space="preserve"> </w:t>
            </w:r>
            <w:r w:rsidR="004A6FE8" w:rsidRPr="007D15A5">
              <w:rPr>
                <w:rFonts w:ascii="Calibri" w:eastAsia="Times New Roman" w:hAnsi="Calibri" w:cs="Times New Roman"/>
                <w:b/>
                <w:lang w:eastAsia="fr-FR"/>
              </w:rPr>
              <w:t>Autre, merci de préciser :</w:t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9C53EB" w:rsidRPr="009C53EB" w:rsidRDefault="009C53EB" w:rsidP="004A6FE8">
            <w:pPr>
              <w:rPr>
                <w:rFonts w:ascii="Calibri" w:eastAsia="Times New Roman" w:hAnsi="Calibri" w:cs="Times New Roman"/>
                <w:smallCaps/>
                <w:sz w:val="12"/>
                <w:szCs w:val="16"/>
                <w:lang w:eastAsia="fr-FR"/>
              </w:rPr>
            </w:pPr>
          </w:p>
        </w:tc>
        <w:tc>
          <w:tcPr>
            <w:tcW w:w="4165" w:type="dxa"/>
            <w:tcBorders>
              <w:left w:val="nil"/>
            </w:tcBorders>
          </w:tcPr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eastAsia="Times New Roman" w:cs="Times New Roman"/>
                <w:lang w:eastAsia="fr-FR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Centre Hospitalier</w:t>
            </w:r>
          </w:p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cs="Tahoma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LABM</w:t>
            </w:r>
          </w:p>
          <w:p w:rsidR="004A6FE8" w:rsidRPr="0067213C" w:rsidRDefault="00B5105F" w:rsidP="00EC7EB1">
            <w:pPr>
              <w:ind w:left="372" w:hanging="372"/>
              <w:rPr>
                <w:rFonts w:cs="Tahoma"/>
              </w:rPr>
            </w:pPr>
            <w:r w:rsidRPr="0067213C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67213C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Pr="0067213C">
              <w:rPr>
                <w:rFonts w:cs="Tahoma"/>
              </w:rPr>
              <w:fldChar w:fldCharType="end"/>
            </w:r>
            <w:r w:rsidR="004A6FE8" w:rsidRPr="0067213C">
              <w:rPr>
                <w:rFonts w:eastAsia="Times New Roman" w:cs="Times New Roman"/>
                <w:b/>
                <w:lang w:eastAsia="fr-FR"/>
              </w:rPr>
              <w:t xml:space="preserve"> I</w:t>
            </w:r>
            <w:r w:rsidR="004A6FE8" w:rsidRPr="0067213C">
              <w:rPr>
                <w:rFonts w:cs="Tahoma"/>
                <w:b/>
              </w:rPr>
              <w:t>ndustriel</w:t>
            </w:r>
            <w:r w:rsidR="0098702E" w:rsidRPr="0067213C">
              <w:rPr>
                <w:rFonts w:cs="Tahoma"/>
                <w:b/>
              </w:rPr>
              <w:t xml:space="preserve">, merci de préciser le </w:t>
            </w:r>
            <w:r w:rsidR="007B3797" w:rsidRPr="0067213C">
              <w:rPr>
                <w:rFonts w:cs="Tahoma"/>
                <w:b/>
              </w:rPr>
              <w:t>d</w:t>
            </w:r>
            <w:r w:rsidR="004A6FE8" w:rsidRPr="0067213C">
              <w:rPr>
                <w:rFonts w:cs="Tahoma"/>
                <w:b/>
              </w:rPr>
              <w:t>omaine :</w:t>
            </w:r>
            <w:r w:rsidR="0098702E" w:rsidRPr="0067213C">
              <w:rPr>
                <w:rFonts w:cs="Tahoma"/>
                <w:b/>
              </w:rPr>
              <w:t xml:space="preserve"> </w:t>
            </w:r>
            <w:r w:rsidR="0098702E" w:rsidRPr="0067213C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8702E" w:rsidRPr="0067213C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98702E" w:rsidRPr="0067213C">
              <w:rPr>
                <w:rFonts w:ascii="Calibri" w:eastAsia="Times New Roman" w:hAnsi="Calibri" w:cs="Times New Roman"/>
                <w:lang w:eastAsia="fr-FR"/>
              </w:rPr>
            </w:r>
            <w:r w:rsidR="0098702E" w:rsidRPr="0067213C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98702E" w:rsidRPr="0067213C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702E" w:rsidRPr="0067213C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702E" w:rsidRPr="0067213C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702E" w:rsidRPr="0067213C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702E" w:rsidRPr="0067213C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702E" w:rsidRPr="0067213C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4A6FE8" w:rsidRPr="0088097F" w:rsidRDefault="004A6FE8" w:rsidP="004A6FE8">
            <w:pPr>
              <w:ind w:left="231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356" w:type="dxa"/>
          </w:tcPr>
          <w:p w:rsidR="004A6FE8" w:rsidRDefault="004A6FE8" w:rsidP="004A6FE8">
            <w:pPr>
              <w:rPr>
                <w:rFonts w:cs="Tahoma"/>
              </w:rPr>
            </w:pPr>
            <w:r w:rsidRPr="004A6FE8"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Type</w:t>
            </w:r>
            <w:r>
              <w:rPr>
                <w:rFonts w:cs="Tahoma"/>
              </w:rPr>
              <w:t xml:space="preserve"> :    </w:t>
            </w:r>
            <w:r w:rsidR="00B5105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 w:rsidR="00B5105F">
              <w:rPr>
                <w:rFonts w:cs="Tahoma"/>
              </w:rPr>
              <w:fldChar w:fldCharType="end"/>
            </w:r>
            <w:r w:rsidRPr="00754E4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Privé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Public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192C04">
              <w:rPr>
                <w:rFonts w:cs="Tahoma"/>
              </w:rPr>
            </w:r>
            <w:r w:rsidR="00192C04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 w:rsidRPr="00754E4C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Semi-public</w:t>
            </w:r>
          </w:p>
          <w:p w:rsidR="004A6FE8" w:rsidRDefault="004A6FE8" w:rsidP="004A6FE8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</w:p>
        </w:tc>
      </w:tr>
    </w:tbl>
    <w:p w:rsidR="00114EC1" w:rsidRDefault="00114EC1" w:rsidP="00114EC1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69"/>
        <w:gridCol w:w="4967"/>
      </w:tblGrid>
      <w:tr w:rsidR="004A6FE8" w:rsidTr="002C18B1">
        <w:tc>
          <w:tcPr>
            <w:tcW w:w="5637" w:type="dxa"/>
          </w:tcPr>
          <w:p w:rsidR="004A6FE8" w:rsidRDefault="004A6FE8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Date de création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4"/>
          </w:p>
        </w:tc>
      </w:tr>
      <w:tr w:rsidR="004A6FE8" w:rsidTr="002C18B1">
        <w:tc>
          <w:tcPr>
            <w:tcW w:w="5637" w:type="dxa"/>
          </w:tcPr>
          <w:p w:rsidR="004A6FE8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Effectif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5"/>
          </w:p>
        </w:tc>
      </w:tr>
      <w:tr w:rsidR="004A6FE8" w:rsidTr="002C18B1">
        <w:tc>
          <w:tcPr>
            <w:tcW w:w="5637" w:type="dxa"/>
          </w:tcPr>
          <w:p w:rsidR="004A6FE8" w:rsidRPr="007D15A5" w:rsidRDefault="004A6FE8" w:rsidP="004A6FE8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Etes-vous intégré à un groupe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Si oui lequel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Nombre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d’établissements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>
              <w:rPr>
                <w:rFonts w:ascii="Calibri" w:eastAsia="Times New Roman" w:hAnsi="Calibri" w:cs="Times New Roman"/>
                <w:lang w:eastAsia="fr-FR"/>
              </w:rPr>
              <w:t>Non</w:t>
            </w: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6"/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7"/>
          </w:p>
        </w:tc>
      </w:tr>
      <w:tr w:rsidR="004A6FE8" w:rsidTr="002C18B1">
        <w:tc>
          <w:tcPr>
            <w:tcW w:w="5637" w:type="dxa"/>
          </w:tcPr>
          <w:p w:rsidR="00154C36" w:rsidRPr="00754E4C" w:rsidRDefault="00154C36" w:rsidP="00154C36">
            <w:pP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Etes-vous accrédité</w:t>
            </w:r>
            <w:r>
              <w:rPr>
                <w:rFonts w:ascii="Calibri" w:eastAsia="Times New Roman" w:hAnsi="Calibri" w:cs="Times New Roman"/>
                <w:lang w:eastAsia="fr-FR"/>
              </w:rPr>
              <w:t> :</w:t>
            </w:r>
          </w:p>
          <w:p w:rsidR="00154C36" w:rsidRPr="00554338" w:rsidRDefault="00154C36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17025 ?</w:t>
            </w:r>
          </w:p>
          <w:p w:rsidR="004A6FE8" w:rsidRDefault="00154C36" w:rsidP="00554338">
            <w:pPr>
              <w:ind w:left="709"/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Si oui, p</w:t>
            </w:r>
            <w:r w:rsidR="00765425">
              <w:rPr>
                <w:rFonts w:ascii="Calibri" w:eastAsia="Times New Roman" w:hAnsi="Calibri" w:cs="Times New Roman"/>
                <w:lang w:eastAsia="fr-FR"/>
              </w:rPr>
              <w:t>r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écisez pour quels programmes ?</w:t>
            </w:r>
          </w:p>
          <w:p w:rsidR="007A504B" w:rsidRPr="00554338" w:rsidRDefault="007A504B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15189 ?</w:t>
            </w:r>
          </w:p>
        </w:tc>
        <w:tc>
          <w:tcPr>
            <w:tcW w:w="5049" w:type="dxa"/>
          </w:tcPr>
          <w:p w:rsidR="00154C36" w:rsidRDefault="00154C36" w:rsidP="005335ED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>Non</w:t>
            </w:r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    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8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  <w:p w:rsidR="00154C36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="00154C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9"/>
          </w:p>
          <w:p w:rsidR="007A504B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0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Oui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1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Non  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2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</w:tc>
      </w:tr>
      <w:tr w:rsidR="004A6FE8" w:rsidTr="002C18B1">
        <w:tc>
          <w:tcPr>
            <w:tcW w:w="5637" w:type="dxa"/>
          </w:tcPr>
          <w:p w:rsidR="004A6FE8" w:rsidRDefault="007B3797" w:rsidP="007A504B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Votre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laboratoire possède-t-il une reconnaissance extérieure (agrément, certification</w:t>
            </w:r>
            <w:r>
              <w:rPr>
                <w:rFonts w:ascii="Calibri" w:eastAsia="Times New Roman" w:hAnsi="Calibri" w:cs="Times New Roman"/>
                <w:lang w:eastAsia="fr-FR"/>
              </w:rPr>
              <w:t>..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.)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  <w:p w:rsidR="007B3797" w:rsidRDefault="007B3797" w:rsidP="007B3797">
            <w:pPr>
              <w:ind w:firstLine="284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i oui, laquelle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3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Oui    </w:t>
            </w:r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4"/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Non</w:t>
            </w:r>
          </w:p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5"/>
          </w:p>
        </w:tc>
      </w:tr>
      <w:tr w:rsidR="007B3797" w:rsidTr="002C18B1">
        <w:tc>
          <w:tcPr>
            <w:tcW w:w="5637" w:type="dxa"/>
          </w:tcPr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Si vous n’êtes ni accrédité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ni certifié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 xml:space="preserve"> comment (en quelques mots) contrôlez-vous et gérez-vous les performances analytiques de votre établissement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6"/>
          </w:p>
        </w:tc>
      </w:tr>
    </w:tbl>
    <w:p w:rsidR="00A70B3C" w:rsidRPr="00B56319" w:rsidRDefault="00A70B3C" w:rsidP="00B56319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097474" w:rsidRPr="001F6F63" w:rsidRDefault="00097474" w:rsidP="00292BB0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1F6F63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Autres informations</w:t>
      </w:r>
    </w:p>
    <w:p w:rsidR="00097474" w:rsidRPr="00754E4C" w:rsidRDefault="00097474" w:rsidP="00097474">
      <w:pPr>
        <w:rPr>
          <w:rFonts w:ascii="Calibri" w:eastAsia="Times New Roman" w:hAnsi="Calibri" w:cs="Times New Roman"/>
          <w:b/>
          <w:bCs/>
          <w:lang w:eastAsia="fr-FR"/>
        </w:rPr>
      </w:pPr>
      <w:r w:rsidRPr="00754E4C">
        <w:rPr>
          <w:rFonts w:ascii="Calibri" w:eastAsia="Times New Roman" w:hAnsi="Calibri" w:cs="Times New Roman"/>
          <w:b/>
          <w:bCs/>
          <w:lang w:eastAsia="fr-FR"/>
        </w:rPr>
        <w:lastRenderedPageBreak/>
        <w:t>Comment avez-vous connu notre Association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4654"/>
      </w:tblGrid>
      <w:tr w:rsidR="00097474" w:rsidRPr="00754E4C" w:rsidTr="007E6302">
        <w:tc>
          <w:tcPr>
            <w:tcW w:w="5812" w:type="dxa"/>
          </w:tcPr>
          <w:p w:rsidR="00097474" w:rsidRPr="00754E4C" w:rsidRDefault="00B5105F" w:rsidP="007E63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7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Recherche Internet (site AGLAE ou moteur de recherche)</w:t>
            </w:r>
          </w:p>
        </w:tc>
        <w:tc>
          <w:tcPr>
            <w:tcW w:w="4677" w:type="dxa"/>
          </w:tcPr>
          <w:p w:rsidR="00097474" w:rsidRPr="00754E4C" w:rsidRDefault="00B5105F" w:rsidP="006D091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8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Organisme tiers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AFNOR, ISO, COFRAC</w:t>
            </w:r>
          </w:p>
        </w:tc>
      </w:tr>
      <w:tr w:rsidR="00097474" w:rsidRPr="00754E4C" w:rsidTr="007E6302">
        <w:tc>
          <w:tcPr>
            <w:tcW w:w="5812" w:type="dxa"/>
          </w:tcPr>
          <w:p w:rsidR="00097474" w:rsidRPr="00754E4C" w:rsidRDefault="00B5105F" w:rsidP="005A3C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9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Evénementiel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salon, congrès</w:t>
            </w:r>
          </w:p>
        </w:tc>
        <w:tc>
          <w:tcPr>
            <w:tcW w:w="4677" w:type="dxa"/>
          </w:tcPr>
          <w:p w:rsidR="00097474" w:rsidRPr="00754E4C" w:rsidRDefault="00B5105F" w:rsidP="00323A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0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1F6F63" w:rsidRPr="00754E4C">
              <w:rPr>
                <w:rFonts w:ascii="Calibri" w:eastAsia="Times New Roman" w:hAnsi="Calibri" w:cs="Times New Roman"/>
                <w:lang w:eastAsia="fr-FR"/>
              </w:rPr>
              <w:t>Par un laboratoire</w:t>
            </w:r>
            <w:r w:rsidR="00323A58">
              <w:rPr>
                <w:rFonts w:ascii="Calibri" w:eastAsia="Times New Roman" w:hAnsi="Calibri" w:cs="Times New Roman"/>
                <w:lang w:eastAsia="fr-FR"/>
              </w:rPr>
              <w:t xml:space="preserve"> membre d’AGLAE</w:t>
            </w:r>
          </w:p>
        </w:tc>
      </w:tr>
      <w:tr w:rsidR="006D0914" w:rsidRPr="00754E4C" w:rsidTr="003B134B">
        <w:tc>
          <w:tcPr>
            <w:tcW w:w="5812" w:type="dxa"/>
          </w:tcPr>
          <w:p w:rsidR="006D0914" w:rsidRPr="00754E4C" w:rsidRDefault="006D0914" w:rsidP="006D091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EPTIS</w:t>
            </w:r>
          </w:p>
        </w:tc>
        <w:tc>
          <w:tcPr>
            <w:tcW w:w="4677" w:type="dxa"/>
          </w:tcPr>
          <w:p w:rsidR="006D0914" w:rsidRPr="00754E4C" w:rsidRDefault="006D0914" w:rsidP="003B13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192C04">
              <w:rPr>
                <w:rFonts w:ascii="Calibri" w:eastAsia="Times New Roman" w:hAnsi="Calibri" w:cs="Times New Roman"/>
                <w:lang w:eastAsia="fr-FR"/>
              </w:rPr>
            </w:r>
            <w:r w:rsidR="00192C0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Autre, merci de préciser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</w:tc>
      </w:tr>
    </w:tbl>
    <w:p w:rsidR="004356EB" w:rsidRDefault="004356EB" w:rsidP="004356E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292BB0" w:rsidRDefault="00292BB0" w:rsidP="004356E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BB529F" w:rsidRPr="00B8379C" w:rsidRDefault="00CD5B2F" w:rsidP="00292BB0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smallCaps/>
          <w:color w:val="FFFFFF" w:themeColor="background1"/>
          <w:lang w:eastAsia="fr-FR"/>
        </w:rPr>
      </w:pPr>
      <w:r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Liste des programmes souhaite</w:t>
      </w:r>
      <w:r w:rsidR="00DA1A21"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s</w:t>
      </w:r>
    </w:p>
    <w:p w:rsidR="00AE6F45" w:rsidRPr="006C798E" w:rsidRDefault="00936E02" w:rsidP="005335ED">
      <w:pPr>
        <w:rPr>
          <w:rFonts w:ascii="Calibri" w:eastAsia="Times New Roman" w:hAnsi="Calibri" w:cs="Times New Roman"/>
          <w:b/>
          <w:bCs/>
          <w:lang w:eastAsia="fr-FR"/>
        </w:rPr>
      </w:pPr>
      <w:r w:rsidRPr="006C798E">
        <w:rPr>
          <w:rFonts w:ascii="Calibri" w:eastAsia="Times New Roman" w:hAnsi="Calibri" w:cs="Times New Roman"/>
          <w:b/>
          <w:bCs/>
          <w:lang w:eastAsia="fr-FR"/>
        </w:rPr>
        <w:t>Merci de cocher les programmes qui vous intéres</w:t>
      </w:r>
      <w:r w:rsidRPr="00236F92">
        <w:rPr>
          <w:rFonts w:ascii="Calibri" w:eastAsia="Times New Roman" w:hAnsi="Calibri" w:cs="Times New Roman"/>
          <w:b/>
          <w:bCs/>
          <w:lang w:eastAsia="fr-FR"/>
        </w:rPr>
        <w:t>se</w:t>
      </w:r>
      <w:r w:rsidRPr="006C798E">
        <w:rPr>
          <w:rFonts w:ascii="Calibri" w:eastAsia="Times New Roman" w:hAnsi="Calibri" w:cs="Times New Roman"/>
          <w:b/>
          <w:bCs/>
          <w:lang w:eastAsia="fr-FR"/>
        </w:rPr>
        <w:t>nt.</w:t>
      </w:r>
    </w:p>
    <w:p w:rsidR="001829CE" w:rsidRPr="00B8379C" w:rsidRDefault="001829CE" w:rsidP="002D576A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A7BC3">
        <w:rPr>
          <w:rFonts w:ascii="Calibri" w:eastAsia="Times New Roman" w:hAnsi="Calibri" w:cs="Times New Roman"/>
          <w:b/>
          <w:bCs/>
          <w:color w:val="C0504D" w:themeColor="accent2"/>
          <w:lang w:eastAsia="fr-FR"/>
        </w:rPr>
        <w:t>Un devis</w:t>
      </w:r>
      <w:r w:rsidRPr="006A7BC3">
        <w:rPr>
          <w:rFonts w:ascii="Calibri" w:eastAsia="Times New Roman" w:hAnsi="Calibri" w:cs="Times New Roman"/>
          <w:bCs/>
          <w:color w:val="000000" w:themeColor="text1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vous sera envoyé après </w:t>
      </w:r>
      <w:r w:rsidR="00AA043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la </w:t>
      </w:r>
      <w:r w:rsidR="002D576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réception de ce document.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Il tiendra compte des essais restants</w:t>
      </w:r>
      <w:r w:rsidR="00854B7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et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des frais de transport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.</w:t>
      </w:r>
    </w:p>
    <w:p w:rsidR="00AE705A" w:rsidRPr="001F3C90" w:rsidRDefault="00AE705A" w:rsidP="005335E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1"/>
        <w:gridCol w:w="302"/>
        <w:gridCol w:w="4596"/>
        <w:gridCol w:w="461"/>
      </w:tblGrid>
      <w:tr w:rsidR="00790004" w:rsidRPr="00AA043A" w:rsidTr="007F41C1">
        <w:trPr>
          <w:trHeight w:val="427"/>
        </w:trPr>
        <w:tc>
          <w:tcPr>
            <w:tcW w:w="5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B7B81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Biologie Médicale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790004" w:rsidRPr="00884AB9" w:rsidRDefault="007F41C1" w:rsidP="001F6F63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</w:tr>
      <w:tr w:rsidR="007F41C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Cytobactériologie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urines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(ECBU)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641E7C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1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B8379C" w:rsidRDefault="007F41C1" w:rsidP="007F41C1">
            <w:pP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379C">
              <w:rPr>
                <w:rFonts w:ascii="Calibri" w:eastAsia="Times New Roman" w:hAnsi="Calibri" w:cstheme="minorHAnsi"/>
                <w:b/>
                <w:bCs/>
                <w:color w:val="00B0F0"/>
                <w:sz w:val="20"/>
                <w:szCs w:val="20"/>
                <w:lang w:eastAsia="fr-FR"/>
              </w:rPr>
              <w:t>82</w:t>
            </w:r>
            <w:r w:rsidRPr="00B8379C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 xml:space="preserve"> Entotoxines sur eaux d</w:t>
            </w:r>
            <w: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>écrites selon la pharmacopée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1466A0" w:rsidRDefault="007F41C1" w:rsidP="007F41C1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80A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>Antigènes urinaires</w:t>
            </w:r>
            <w:r>
              <w:rPr>
                <w:sz w:val="20"/>
                <w:szCs w:val="20"/>
              </w:rPr>
              <w:t xml:space="preserve"> de légionelles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7F41C1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14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3A62E2" w:rsidRDefault="007F41C1" w:rsidP="007F41C1">
            <w:pPr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83A </w:t>
            </w:r>
            <w:r w:rsidRPr="00C42C51">
              <w:rPr>
                <w:sz w:val="20"/>
                <w:szCs w:val="20"/>
              </w:rPr>
              <w:t>Microbiologie sur eaux de type dialysat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80B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 xml:space="preserve">Antigènes urinaires </w:t>
            </w:r>
            <w:r>
              <w:rPr>
                <w:sz w:val="20"/>
                <w:szCs w:val="20"/>
              </w:rPr>
              <w:t>de pneumocoques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1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3A62E2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83B</w:t>
            </w:r>
            <w:r w:rsidRPr="00884AB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 Microbiologie sur eaux de type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solutions de contrôle d’endoscopes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1466A0" w:rsidRDefault="007F41C1" w:rsidP="007F41C1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84</w:t>
            </w:r>
            <w:r w:rsidRPr="006502E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97124" w:rsidRPr="00EC49B7">
              <w:rPr>
                <w:rFonts w:eastAsia="Times New Roman" w:cstheme="minorHAnsi"/>
                <w:sz w:val="20"/>
                <w:szCs w:val="20"/>
                <w:lang w:eastAsia="fr-FR"/>
              </w:rPr>
              <w:t>Bactériologie des selles : coproculture et PCR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7F41C1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 </w:t>
            </w:r>
            <w:r w:rsidRPr="00F667D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Germes indicateurs par filtration sur eaux bactériologiquement maîtrisées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24D4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884AB9" w:rsidRDefault="00E24D41" w:rsidP="00E24D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85</w:t>
            </w:r>
            <w:r w:rsidRPr="004448F7">
              <w:rPr>
                <w:rFonts w:eastAsia="Times New Roman" w:cstheme="minorHAnsi"/>
                <w:color w:val="F79646" w:themeColor="accent6"/>
                <w:sz w:val="20"/>
                <w:szCs w:val="20"/>
                <w:lang w:eastAsia="fr-FR"/>
              </w:rPr>
              <w:t xml:space="preserve"> </w:t>
            </w:r>
            <w:r w:rsidRPr="0068176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-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Bactériémie - Analyse complète : </w:t>
            </w:r>
            <w:r w:rsidRPr="00EC49B7">
              <w:rPr>
                <w:rFonts w:eastAsia="Times New Roman" w:cstheme="minorHAnsi"/>
                <w:sz w:val="20"/>
                <w:szCs w:val="20"/>
                <w:lang w:eastAsia="fr-FR"/>
              </w:rPr>
              <w:t>culture et PCR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790004" w:rsidRDefault="00E24D41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E24D41" w:rsidRDefault="00E24D41" w:rsidP="00E24D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24D41" w:rsidRDefault="00192C04" w:rsidP="00E24D41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32385</wp:posOffset>
                      </wp:positionV>
                      <wp:extent cx="324485" cy="194310"/>
                      <wp:effectExtent l="5080" t="0" r="3810" b="0"/>
                      <wp:wrapNone/>
                      <wp:docPr id="15" name="WordArt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23" o:spid="_x0000_s1026" type="#_x0000_t202" style="position:absolute;margin-left:191.35pt;margin-top:2.55pt;width:25.55pt;height:15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C8yAIAAL4FAAAOAAAAZHJzL2Uyb0RvYy54bWysVMlu2zAQvRfoPxC6K1osLxIiF7Zj9ZIu&#10;QBzkTIuUxVYiWZK2FBT99w4p2XHaS9FWB4HL8M28eY+8fde3DTpRpZnguRfdhB6ivBSE8UPuPe4K&#10;f+EhbTAnuBGc5t4z1d675ds3t53MaCxq0RCqEIBwnXUy92pjZBYEuqxpi/WNkJTDZiVUiw1M1SEg&#10;CneA3jZBHIazoBOKSCVKqjWs3g2b3tLhVxUtzaeq0tSgJvegNuP+yv339h8sb3F2UFjWrBzLwH9R&#10;RYsZh6QXqDtsMDoq9htUy0oltKjMTSnaQFQVK6njAGyi8Bc2DzWW1HGB5mh5aZP+f7Dlx9NnhRgB&#10;7aYe4rgFjZ6gpStlUBxPbH86qTMIe5AQaPq16CHWcdXyXpRfNeJiU2N+oCstod9292VJKdHVFBMo&#10;+WrZEds9S0jmVne0N1vC3FnIGFylHPJrm3zffRAEjuCjEa6AvlKtbTq0EUFVoO/zRVNARCUsTuIk&#10;WQC1EraiNJlETvMAZ+fDUmnznooW2UHuKaDgwPHpXhtbDM7OITYX4ML6OBok/p5GcRKu49QvZou5&#10;nxTJ1E/n4cIPo3SdzsIkTe6KHxY0SrKaEUL5PeP0bLco+TM5R+MPRnGGQ13updN4OqghGkYK1jS2&#10;Nq0O+02j0AmD74sihM9KCVz0dZgSR05gHWdWo+04Npg1wzh4XbEDgAa8Zr8qpuE8mSz8+Xw68ZPJ&#10;NvTXi2LjrzbRbDbfrjfrbfSa/dZdTP3vDXCFOLCzVpcOjzleSgbuZ+2cv6ylBnOZft8PVyA6+30v&#10;yDM4roOHIff0tyNWFEx9bDcC+gmWrZRox2ti57YOa5Jd/4SVHJ1kIN1Dg7l5lC7AGcpGHsh40TD5&#10;AlBtAy8OCIXiZJ5MR5nG4NF8A649q+UK3F8w50x7TYZKgaadwCPhCI8Pmn2Frucu6uXZXf4EAAD/&#10;/wMAUEsDBBQABgAIAAAAIQBj9kt23wAAAAgBAAAPAAAAZHJzL2Rvd25yZXYueG1sTI9BT4NAEIXv&#10;Jv6HzZh4Me1SEFuRpTFNVE5GqYcetzAC6e4sstsW/73jSY+T7+XN9/L1ZI044eh7RwoW8wgEUu2a&#10;nloFH9un2QqED5oabRyhgm/0sC4uL3KdNe5M73iqQiu4hHymFXQhDJmUvu7Qaj93AxKzTzdaHfgc&#10;W9mM+szl1sg4iu6k1T3xh04PuOmwPlRHqyB+NrvSuLevm6p8DS+HdHffb0qlrq+mxwcQAafwF4Zf&#10;fVaHgp327kiNF0ZBsoqXHFWQLkAwv00SnrJnkC5BFrn8P6D4AQAA//8DAFBLAQItABQABgAIAAAA&#10;IQC2gziS/gAAAOEBAAATAAAAAAAAAAAAAAAAAAAAAABbQ29udGVudF9UeXBlc10ueG1sUEsBAi0A&#10;FAAGAAgAAAAhADj9If/WAAAAlAEAAAsAAAAAAAAAAAAAAAAALwEAAF9yZWxzLy5yZWxzUEsBAi0A&#10;FAAGAAgAAAAhAP+5ELzIAgAAvgUAAA4AAAAAAAAAAAAAAAAALgIAAGRycy9lMm9Eb2MueG1sUEsB&#10;Ai0AFAAGAAgAAAAhAGP2S3bfAAAACAEAAA8AAAAAAAAAAAAAAAAAIgUAAGRycy9kb3ducmV2Lnht&#10;bFBLBQYAAAAABAAEAPMAAAAuBgAAAAA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D41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86A </w:t>
            </w:r>
            <w:r w:rsidR="00E24D41" w:rsidRPr="0039712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Mycobactéries non tuberculeuses sur </w:t>
            </w:r>
          </w:p>
          <w:p w:rsidR="00E24D41" w:rsidRPr="00884AB9" w:rsidRDefault="00E24D41" w:rsidP="00E24D41">
            <w:pP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39712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eaux à usage médical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24D41" w:rsidRPr="00790004" w:rsidRDefault="00E24D41" w:rsidP="00E24D4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97124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1466A0" w:rsidRDefault="00397124" w:rsidP="00C619F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85A</w:t>
            </w:r>
            <w:r w:rsidRPr="001466A0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="00C619F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</w:t>
            </w:r>
            <w:r w:rsidR="00E24D41" w:rsidRPr="00E24D41">
              <w:rPr>
                <w:rFonts w:eastAsia="Times New Roman" w:cstheme="minorHAnsi"/>
                <w:sz w:val="20"/>
                <w:szCs w:val="20"/>
                <w:lang w:eastAsia="fr-FR"/>
              </w:rPr>
              <w:t>- culture qualitative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790004" w:rsidRDefault="00397124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6B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Germes indicateurs sur eaux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de type eaux de process pharmaceutique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97124" w:rsidRPr="0079000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97124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1466A0" w:rsidRDefault="00397124" w:rsidP="0039712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87</w:t>
            </w:r>
            <w:r w:rsidRPr="000778D1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Pr="000778D1">
              <w:rPr>
                <w:rFonts w:cs="Tahoma"/>
                <w:noProof/>
                <w:sz w:val="20"/>
                <w:szCs w:val="32"/>
              </w:rPr>
              <w:t>Cytobactériologie du liquide céphalo-rachidien</w:t>
            </w:r>
            <w:r>
              <w:rPr>
                <w:rFonts w:cs="Tahoma"/>
                <w:noProof/>
                <w:sz w:val="20"/>
                <w:szCs w:val="32"/>
              </w:rPr>
              <w:t xml:space="preserve"> </w:t>
            </w:r>
            <w:r w:rsidRPr="00397124">
              <w:rPr>
                <w:rFonts w:cs="Tahoma"/>
                <w:noProof/>
                <w:sz w:val="20"/>
                <w:szCs w:val="32"/>
              </w:rPr>
              <w:t xml:space="preserve">- </w:t>
            </w:r>
            <w:r w:rsidRPr="00EC49B7">
              <w:rPr>
                <w:rFonts w:cs="Tahoma"/>
                <w:noProof/>
                <w:sz w:val="20"/>
                <w:szCs w:val="32"/>
              </w:rPr>
              <w:t>Bactériologie : culture et PCR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790004" w:rsidRDefault="00397124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97124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0778D1" w:rsidRDefault="00397124" w:rsidP="00397124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b/>
                <w:color w:val="C0504D" w:themeColor="accent2"/>
                <w:sz w:val="20"/>
                <w:szCs w:val="28"/>
              </w:rPr>
              <w:t>88</w:t>
            </w:r>
            <w:r w:rsidRPr="001466A0">
              <w:rPr>
                <w:color w:val="F79646" w:themeColor="accent6"/>
                <w:sz w:val="20"/>
                <w:szCs w:val="28"/>
              </w:rPr>
              <w:t xml:space="preserve"> </w:t>
            </w:r>
            <w:r>
              <w:rPr>
                <w:rFonts w:cs="Tahoma"/>
                <w:noProof/>
                <w:sz w:val="20"/>
                <w:szCs w:val="32"/>
              </w:rPr>
              <w:t xml:space="preserve">Bactériologie des </w:t>
            </w:r>
            <w:r w:rsidRPr="000778D1">
              <w:rPr>
                <w:rFonts w:cs="Tahoma"/>
                <w:noProof/>
                <w:sz w:val="20"/>
                <w:szCs w:val="32"/>
              </w:rPr>
              <w:t>expectorations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790004" w:rsidRDefault="00397124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8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99CC"/>
            <w:vAlign w:val="center"/>
          </w:tcPr>
          <w:p w:rsidR="00397124" w:rsidRPr="0079000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Cosmétiques</w:t>
            </w:r>
          </w:p>
        </w:tc>
      </w:tr>
      <w:tr w:rsidR="00397124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0778D1" w:rsidRDefault="00397124" w:rsidP="00397124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  <w:t>89</w:t>
            </w:r>
            <w:r>
              <w:rPr>
                <w:rFonts w:cs="Tahoma"/>
                <w:noProof/>
                <w:sz w:val="20"/>
                <w:szCs w:val="3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– </w:t>
            </w:r>
            <w:r w:rsidRPr="00EC49B7">
              <w:rPr>
                <w:rFonts w:eastAsia="Times New Roman" w:cstheme="minorHAnsi"/>
                <w:sz w:val="20"/>
                <w:szCs w:val="20"/>
                <w:lang w:eastAsia="fr-FR"/>
              </w:rPr>
              <w:t>Fongémie : culture et PCR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790004" w:rsidRDefault="00397124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EE7897" w:rsidRDefault="00397124" w:rsidP="00397124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044819">
              <w:rPr>
                <w:rFonts w:cstheme="minorHAnsi"/>
                <w:b/>
                <w:color w:val="FF99FF"/>
                <w:sz w:val="20"/>
                <w:szCs w:val="20"/>
              </w:rPr>
              <w:t>110</w:t>
            </w:r>
            <w:r w:rsidRPr="00854C89">
              <w:rPr>
                <w:rFonts w:cstheme="minorHAnsi"/>
                <w:color w:val="FF99FF"/>
                <w:sz w:val="20"/>
                <w:szCs w:val="20"/>
              </w:rPr>
              <w:t xml:space="preserve"> </w:t>
            </w:r>
            <w:r w:rsidRPr="0067213C">
              <w:rPr>
                <w:rFonts w:cstheme="minorHAnsi"/>
                <w:sz w:val="20"/>
                <w:szCs w:val="20"/>
              </w:rPr>
              <w:t>Challenge test sur cosmétiques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EE7897" w:rsidRDefault="00397124" w:rsidP="003971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24D41" w:rsidRPr="00A61AB0" w:rsidTr="00F7407B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1466A0" w:rsidRDefault="00E24D41" w:rsidP="00E24D41">
            <w:pPr>
              <w:spacing w:before="60" w:after="60"/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</w:pPr>
            <w:r w:rsidRPr="00641E7C"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  <w:t xml:space="preserve">119 </w:t>
            </w:r>
            <w:r w:rsidRPr="00641E7C">
              <w:rPr>
                <w:rFonts w:cs="Tahoma"/>
                <w:noProof/>
                <w:sz w:val="20"/>
                <w:szCs w:val="32"/>
              </w:rPr>
              <w:t xml:space="preserve">Dépistage du portage de </w:t>
            </w:r>
            <w:r w:rsidRPr="00641E7C">
              <w:rPr>
                <w:rFonts w:cs="Tahoma"/>
                <w:i/>
                <w:noProof/>
                <w:sz w:val="20"/>
                <w:szCs w:val="32"/>
              </w:rPr>
              <w:t>Streptococcus agalactiae</w:t>
            </w:r>
            <w:r w:rsidRPr="00641E7C">
              <w:rPr>
                <w:rFonts w:cs="Tahoma"/>
                <w:noProof/>
                <w:sz w:val="20"/>
                <w:szCs w:val="32"/>
              </w:rPr>
              <w:t xml:space="preserve"> ou streptocoque B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790004" w:rsidRDefault="00E24D41" w:rsidP="00F7407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24D41" w:rsidRPr="00884AB9" w:rsidRDefault="00E24D41" w:rsidP="00E24D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044819" w:rsidRDefault="00192C04" w:rsidP="00E24D41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FF99FF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26035</wp:posOffset>
                      </wp:positionV>
                      <wp:extent cx="324485" cy="194310"/>
                      <wp:effectExtent l="1905" t="0" r="6985" b="635"/>
                      <wp:wrapNone/>
                      <wp:docPr id="14" name="WordArt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24" o:spid="_x0000_s1027" type="#_x0000_t202" style="position:absolute;margin-left:195.6pt;margin-top:2.05pt;width:25.55pt;height:1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i1xwIAAL4FAAAOAAAAZHJzL2Uyb0RvYy54bWysVMuOmzAU3VfqP1jsGR4xSUBDqiQTupk+&#10;pMlo1g42gRawazuBqOq/99qQx7Sbqi0LZF9fn/s4x/f+Xd/U6MikqnibOsGd7yDW5pxW7T51nreZ&#10;O3eQ0qSlpOYtS50TU867xds3951IWMhLXlMmEYC0KulE6pRai8TzVF6yhqg7LlgLhwWXDdGwlXuP&#10;StIBelN7oe9PvY5LKiTPmVJgfRgOnYXFLwqW609FoZhGdepAbtr+pf3vzN9b3JNkL4koq3xMg/xF&#10;Fg2pWgh6gXogmqCDrH6DaqpccsULfZfzxuNFUeXM1gDVBP4v1TyVRDBbCzRHiUub1P+DzT8eP0tU&#10;UeAOO6glDXD0Ai1dSo3CEJv+dEIl4PYkwFH3K96Dr61ViUeef1Wo5euStHu2VAL6bU6vJil5VzJC&#10;IeUbsy1sexIQzFq3rNcbWtm7ENG7CTnEVyb4rvvAKVwhB81tAn0hG9N0aCOCrIDf04VTQEQ5GCch&#10;xvPIQTkcBTGeBJZzjyTny0Iq/Z7xBplF6kgowYKT46PSJhmSnF1MLMAF+7gaKP4eByH2V2HsZtP5&#10;zMUZjtx45s9dP4hX8dTHMX7IfhjQACdlRSlrH6uWneUW4D+jcxT+IBQrONSlThyF0cAGryuaVXVt&#10;clNyv1vXEh0J6D7LfPgMlVCLunWT/NBSsJPEcLQZ15pU9bD2XmdsAaABr6tfZpE/w5O5O5tFExdP&#10;Nr67mmdrd7kOptPZZrVebYLX1W/sw1T/3gCbiAU7c3Xp8BjjmjLUfubO6stIahCX7nf98ARsk4z4&#10;dpyeQHEdDIbUUd8ORDIQ9aFZc+gnSLaQvBmfidmbPIxItv0LkWJUkoZwTzVp9bOwDlZQxnNPx4dG&#10;6BeAamqYOEAUCvEMRyNNo/MovgHX3FViCerPKqvMa6ZQptnAkLAFjwPNTKHbvfW6jt3FTwAAAP//&#10;AwBQSwMEFAAGAAgAAAAhAG+e2kzfAAAACAEAAA8AAABkcnMvZG93bnJldi54bWxMj0FPg0AQhe8m&#10;/ofNmHgx7QLFapGlMU1UTkbRQ49bGIF0dxbZbYv/vuNJj5Pv5b1v8vVkjTji6HtHCuJ5BAKpdk1P&#10;rYLPj6fZPQgfNDXaOEIFP+hhXVxe5Dpr3Ine8ViFVnAJ+Uwr6EIYMil93aHVfu4GJGZfbrQ68Dm2&#10;shn1icutkUkULaXVPfFCpwfcdFjvq4NVkDybbWnc2/dNVb6Gl/3tdtVvSqWur6bHBxABp/AXhl99&#10;VoeCnXbuQI0XRsFiFSccVZDGIJinabIAsWOQ3oEscvn/geIMAAD//wMAUEsBAi0AFAAGAAgAAAAh&#10;ALaDOJL+AAAA4QEAABMAAAAAAAAAAAAAAAAAAAAAAFtDb250ZW50X1R5cGVzXS54bWxQSwECLQAU&#10;AAYACAAAACEAOP0h/9YAAACUAQAACwAAAAAAAAAAAAAAAAAvAQAAX3JlbHMvLnJlbHNQSwECLQAU&#10;AAYACAAAACEAPy04tccCAAC+BQAADgAAAAAAAAAAAAAAAAAuAgAAZHJzL2Uyb0RvYy54bWxQSwEC&#10;LQAUAAYACAAAACEAb57aTN8AAAAIAQAADwAAAAAAAAAAAAAAAAAhBQAAZHJzL2Rvd25yZXYueG1s&#10;UEsFBgAAAAAEAAQA8wAAAC0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D41" w:rsidRPr="00044819">
              <w:rPr>
                <w:rFonts w:eastAsia="Times New Roman" w:cstheme="minorHAnsi"/>
                <w:b/>
                <w:bCs/>
                <w:color w:val="FF99FF"/>
                <w:sz w:val="20"/>
                <w:szCs w:val="20"/>
                <w:lang w:eastAsia="fr-FR"/>
              </w:rPr>
              <w:t>111</w:t>
            </w:r>
            <w:r w:rsidR="00E24D41" w:rsidRPr="0004481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Bactéries aérobies mésophiles et levures</w:t>
            </w:r>
            <w:r w:rsidR="00E24D4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E24D41" w:rsidRPr="0004481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/</w:t>
            </w:r>
            <w:r w:rsidR="00E24D41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="00E24D41" w:rsidRPr="0004481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moisissures sur cosmétiques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790004" w:rsidRDefault="00E24D41" w:rsidP="00E24D4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24D41" w:rsidRPr="00A61AB0" w:rsidTr="00E24D41">
        <w:tc>
          <w:tcPr>
            <w:tcW w:w="5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E24D41" w:rsidRDefault="00E24D41" w:rsidP="00E24D4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55D30">
              <w:rPr>
                <w:rFonts w:cstheme="minorHAnsi"/>
                <w:b/>
                <w:color w:val="C0504D" w:themeColor="accent2"/>
                <w:sz w:val="20"/>
                <w:szCs w:val="20"/>
              </w:rPr>
              <w:t>Maîtrise d’une étape critique (sous-processus)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24D41" w:rsidRPr="00884AB9" w:rsidRDefault="00E24D41" w:rsidP="00E24D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Default="00192C04" w:rsidP="00E24D41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FF99FF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B0EED0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37465</wp:posOffset>
                      </wp:positionV>
                      <wp:extent cx="324485" cy="194310"/>
                      <wp:effectExtent l="1905" t="0" r="6985" b="6350"/>
                      <wp:wrapNone/>
                      <wp:docPr id="13" name="WordArt 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EED0" id="WordArt 225" o:spid="_x0000_s1028" type="#_x0000_t202" style="position:absolute;margin-left:193.35pt;margin-top:2.95pt;width:25.55pt;height:1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bgzgIAAL0FAAAOAAAAZHJzL2Uyb0RvYy54bWysVMlu2zAQvRfoPxC6K1osLxIiB7Zj9ZIu&#10;QBzkTIuUxVYiWZK2FAT99w4p2UnaS9FWB4EcDt+8mXmc65u+bdCJKs0Ez73oKvQQ5aUgjB9y72FX&#10;+AsPaYM5wY3gNPeeqPZulu/fXXcyo7GoRUOoQgDCddbJ3KuNkVkQ6LKmLdZXQlIOh5VQLTawVYeA&#10;KNwBetsEcRjOgk4oIpUoqdZgvR0OvaXDrypams9VpalBTe4BN+P+yv339h8sr3F2UFjWrBxp4L9g&#10;0WLGIegF6hYbjI6K/QbVslIJLSpzVYo2EFXFSupygGyi8Jds7mssqcsFiqPlpUz6/8GWn05fFGIE&#10;ejfxEMct9OgRSrpSBsXx1NankzoDt3sJjqZfix58Xa5a3onym0ZcbGrMD3SlJdTbnr6YlBJdTTEB&#10;yq/MLrHdk4RgzrqjvdkS5u5CxOBVyCG+tsH33UdB4Ao+GuEI9JVqbdGhjAhYQX+fLj0FRFSCcRIn&#10;yWLqoRKOojSZRK7nAc7Ol6XS5gMVLbKL3FOQggPHpzttLBmcnV1sLMAF+7gaWvycRnESruPUL2aL&#10;uZ8UydRP5+HCD6N0nc7CJE1uix8WNEqymhFC+R3j9Cy3KPmzdo7CH4TiBIe63Eun0CVLR4uGkYI1&#10;jduow37TKHTCoPuiCOGzrYRc3rgpceQE7DizPdqOa4NZM6yDt4wdABTAXrD1dQJ/XhXTcJ5MFv58&#10;Pp34yWQb+utFsfFXm2g2m2/Xm/U2epv91j1M/e8FcEQc2LlXlwqPMV4oQ+7n3jl9WUkN4jL9vndP&#10;ID3LfS/IEwiug7mQe/r7ESsKmj62GwHlBMVWSrTjK7F7S8NqZNc/YiVHIRmIdt9gbh6kc3B6sp4H&#10;Mr4zTL4CVNvAwIE+oTiZJ+7BAdPRedTegGvvarkC8RfMCdO+koEpZGk3MCNcvuM8s0Po9d55vUzd&#10;5U8AAAD//wMAUEsDBBQABgAIAAAAIQCKGYFz4AAAAAgBAAAPAAAAZHJzL2Rvd25yZXYueG1sTI9B&#10;T8JAEIXvJv6HzZh4MbAVbIHaLTEkak9GiweOSzu2DbuztbtA/feMJz1Ovpc338vWozXihIPvHCm4&#10;n0YgkCpXd9Qo+Nw+T5YgfNBUa+MIFfygh3V+fZXptHZn+sBTGRrBJeRTraANoU+l9FWLVvup65GY&#10;fbnB6sDn0Mh60Gcut0bOoiiRVnfEH1rd46bF6lAerYLZi9kVxr1/35XFW3g9xLtVtymUur0Znx5B&#10;BBzDXxh+9VkdcnbauyPVXhgF82Wy4KiCeAWC+cN8wVP2DJIYZJ7J/wPyCwAAAP//AwBQSwECLQAU&#10;AAYACAAAACEAtoM4kv4AAADhAQAAEwAAAAAAAAAAAAAAAAAAAAAAW0NvbnRlbnRfVHlwZXNdLnht&#10;bFBLAQItABQABgAIAAAAIQA4/SH/1gAAAJQBAAALAAAAAAAAAAAAAAAAAC8BAABfcmVscy8ucmVs&#10;c1BLAQItABQABgAIAAAAIQB3ODbgzgIAAL0FAAAOAAAAAAAAAAAAAAAAAC4CAABkcnMvZTJvRG9j&#10;LnhtbFBLAQItABQABgAIAAAAIQCKGYFz4AAAAAgBAAAPAAAAAAAAAAAAAAAAACgFAABkcnMvZG93&#10;bnJldi54bWxQSwUGAAAAAAQABADzAAAANQYAAAAA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D41" w:rsidRPr="00044819">
              <w:rPr>
                <w:rFonts w:eastAsia="Times New Roman" w:cstheme="minorHAnsi"/>
                <w:b/>
                <w:bCs/>
                <w:color w:val="FF99FF"/>
                <w:sz w:val="20"/>
                <w:szCs w:val="20"/>
                <w:lang w:eastAsia="fr-FR"/>
              </w:rPr>
              <w:t>112</w:t>
            </w:r>
            <w:r w:rsidR="00E24D41" w:rsidRPr="0004481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Micro-organismes spécifiés sur </w:t>
            </w:r>
          </w:p>
          <w:p w:rsidR="00E24D41" w:rsidRPr="00044819" w:rsidRDefault="00E24D41" w:rsidP="00E24D41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04481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cosmétiques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D41" w:rsidRPr="00790004" w:rsidRDefault="00E24D41" w:rsidP="00E24D4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97124" w:rsidRPr="00A61AB0" w:rsidTr="00E24D4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641E7C" w:rsidRDefault="00397124" w:rsidP="00397124">
            <w:pPr>
              <w:ind w:right="19"/>
              <w:rPr>
                <w:rFonts w:cstheme="minorHAnsi"/>
                <w:bCs/>
                <w:sz w:val="20"/>
                <w:szCs w:val="20"/>
              </w:rPr>
            </w:pPr>
            <w:r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>117</w:t>
            </w:r>
            <w:r w:rsidRPr="00641E7C">
              <w:rPr>
                <w:rFonts w:cstheme="minorHAnsi"/>
                <w:color w:val="C0504D" w:themeColor="accent2"/>
                <w:sz w:val="20"/>
                <w:szCs w:val="20"/>
              </w:rPr>
              <w:t xml:space="preserve"> </w:t>
            </w:r>
            <w:r w:rsidRPr="00641E7C">
              <w:rPr>
                <w:rFonts w:cstheme="minorHAnsi"/>
                <w:sz w:val="20"/>
                <w:szCs w:val="20"/>
              </w:rPr>
              <w:t xml:space="preserve">Bactériologie - Examen microscopique sur </w:t>
            </w:r>
            <w:r w:rsidRPr="00641E7C">
              <w:rPr>
                <w:rFonts w:cstheme="minorHAnsi"/>
                <w:b/>
                <w:sz w:val="20"/>
                <w:szCs w:val="20"/>
              </w:rPr>
              <w:t>solution neutre -</w:t>
            </w:r>
            <w:r w:rsidRPr="00641E7C">
              <w:rPr>
                <w:rFonts w:cstheme="minorHAnsi"/>
                <w:sz w:val="20"/>
                <w:szCs w:val="20"/>
              </w:rPr>
              <w:t xml:space="preserve"> Etat frais et coloration de Gram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Pr="0079000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397124" w:rsidRPr="0079000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97124" w:rsidRPr="00A61AB0" w:rsidTr="007F41C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97124" w:rsidRPr="00641E7C" w:rsidRDefault="00397124" w:rsidP="00397124">
            <w:pPr>
              <w:ind w:right="19"/>
              <w:rPr>
                <w:rFonts w:cstheme="minorHAnsi"/>
                <w:b/>
                <w:sz w:val="20"/>
                <w:szCs w:val="20"/>
              </w:rPr>
            </w:pPr>
            <w:r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117A </w:t>
            </w:r>
            <w:r w:rsidRPr="00641E7C">
              <w:rPr>
                <w:rFonts w:cstheme="minorHAnsi"/>
                <w:sz w:val="20"/>
                <w:szCs w:val="20"/>
              </w:rPr>
              <w:t xml:space="preserve">Bactériémie - Examen microscopique </w:t>
            </w:r>
            <w:r w:rsidRPr="00641E7C">
              <w:rPr>
                <w:rFonts w:cstheme="minorHAnsi"/>
                <w:b/>
                <w:sz w:val="20"/>
                <w:szCs w:val="20"/>
              </w:rPr>
              <w:t>sur sang</w:t>
            </w:r>
            <w:r w:rsidRPr="00641E7C">
              <w:rPr>
                <w:rFonts w:cstheme="minorHAnsi"/>
                <w:b/>
                <w:color w:val="FABF8F" w:themeColor="accent6" w:themeTint="99"/>
                <w:sz w:val="20"/>
                <w:szCs w:val="20"/>
              </w:rPr>
              <w:t xml:space="preserve"> </w:t>
            </w:r>
            <w:r w:rsidRPr="00641E7C">
              <w:rPr>
                <w:rFonts w:cstheme="minorHAnsi"/>
                <w:sz w:val="20"/>
                <w:szCs w:val="20"/>
              </w:rPr>
              <w:t>- Etat frais et coloration de Gram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Pr="0079000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97124" w:rsidRPr="00A61AB0" w:rsidTr="007F41C1">
        <w:tc>
          <w:tcPr>
            <w:tcW w:w="47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97124" w:rsidRPr="00641E7C" w:rsidRDefault="00397124" w:rsidP="00397124">
            <w:pPr>
              <w:ind w:right="19"/>
              <w:rPr>
                <w:rFonts w:cstheme="minorHAnsi"/>
                <w:b/>
                <w:sz w:val="20"/>
                <w:szCs w:val="20"/>
              </w:rPr>
            </w:pPr>
            <w:r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>118</w:t>
            </w:r>
            <w:r w:rsidRPr="00641E7C">
              <w:rPr>
                <w:rFonts w:cstheme="minorHAnsi"/>
                <w:b/>
                <w:color w:val="FABF8F" w:themeColor="accent6" w:themeTint="99"/>
                <w:sz w:val="20"/>
                <w:szCs w:val="20"/>
              </w:rPr>
              <w:t xml:space="preserve"> </w:t>
            </w:r>
            <w:r w:rsidRPr="00641E7C">
              <w:rPr>
                <w:rFonts w:cstheme="minorHAnsi"/>
                <w:sz w:val="20"/>
                <w:szCs w:val="20"/>
              </w:rPr>
              <w:t>Antibiogramme par diffusion - méthode des disques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397124" w:rsidRPr="00884AB9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Pr="002B2635" w:rsidRDefault="00397124" w:rsidP="0039712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97124" w:rsidRPr="00A61AB0" w:rsidTr="007F41C1">
        <w:tc>
          <w:tcPr>
            <w:tcW w:w="47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97124" w:rsidRPr="00641E7C" w:rsidRDefault="00397124" w:rsidP="00397124">
            <w:pPr>
              <w:rPr>
                <w:rFonts w:ascii="Calibri" w:eastAsia="Times New Roman" w:hAnsi="Calibri" w:cstheme="minorHAnsi"/>
                <w:bCs/>
                <w:sz w:val="20"/>
                <w:szCs w:val="20"/>
                <w:lang w:eastAsia="fr-FR"/>
              </w:rPr>
            </w:pPr>
            <w:r w:rsidRPr="00641E7C">
              <w:rPr>
                <w:rFonts w:ascii="Calibri" w:eastAsia="Times New Roman" w:hAnsi="Calibri" w:cstheme="minorHAnsi"/>
                <w:b/>
                <w:bCs/>
                <w:color w:val="C0504D" w:themeColor="accent2"/>
                <w:sz w:val="20"/>
                <w:szCs w:val="20"/>
                <w:lang w:eastAsia="fr-FR"/>
              </w:rPr>
              <w:t>118A</w:t>
            </w:r>
            <w:r w:rsidRPr="00641E7C">
              <w:rPr>
                <w:rFonts w:ascii="Calibri" w:eastAsia="Times New Roman" w:hAnsi="Calibri" w:cstheme="minorHAnsi"/>
                <w:bCs/>
                <w:sz w:val="20"/>
                <w:szCs w:val="20"/>
                <w:lang w:eastAsia="fr-FR"/>
              </w:rPr>
              <w:t xml:space="preserve"> Antibiogramme par diffusion - méthode de gradient (bandelettes pour CMI)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397124" w:rsidRDefault="00397124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80086" w:rsidRPr="00884AB9" w:rsidRDefault="00A80086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Pr="002B2635" w:rsidRDefault="00397124" w:rsidP="0039712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124" w:rsidRDefault="00397124" w:rsidP="0039712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A01F4" w:rsidRDefault="004A01F4">
      <w:pPr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</w:p>
    <w:p w:rsidR="00A80086" w:rsidRDefault="00A80086">
      <w:pPr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</w:p>
    <w:p w:rsidR="00352041" w:rsidRPr="00181EEF" w:rsidRDefault="00352041">
      <w:pPr>
        <w:rPr>
          <w:sz w:val="6"/>
          <w:szCs w:val="6"/>
        </w:rPr>
      </w:pPr>
    </w:p>
    <w:tbl>
      <w:tblPr>
        <w:tblStyle w:val="Grilledutableau"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4866"/>
        <w:gridCol w:w="466"/>
        <w:gridCol w:w="467"/>
        <w:gridCol w:w="4637"/>
        <w:gridCol w:w="556"/>
      </w:tblGrid>
      <w:tr w:rsidR="004D08F1" w:rsidRPr="00884AB9" w:rsidTr="001C1CB4">
        <w:trPr>
          <w:jc w:val="center"/>
        </w:trPr>
        <w:tc>
          <w:tcPr>
            <w:tcW w:w="53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Microbiologie sur eaux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08F1" w:rsidRPr="005A5D63" w:rsidRDefault="004D08F1" w:rsidP="004D08F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4D08F1" w:rsidRPr="00884AB9" w:rsidRDefault="004D08F1" w:rsidP="004D08F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Biologie et é</w:t>
            </w:r>
            <w:r w:rsidRPr="009376F8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cotoxicologie</w:t>
            </w:r>
          </w:p>
        </w:tc>
      </w:tr>
      <w:tr w:rsidR="004D08F1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11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>Germes indi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cateurs de contamination fécale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méthode NPP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08F1" w:rsidRPr="00884AB9" w:rsidRDefault="004D08F1" w:rsidP="004D08F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9376F8" w:rsidRDefault="004D08F1" w:rsidP="004D08F1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12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Macro-invertébrés de cours d’eau</w:t>
            </w:r>
          </w:p>
        </w:tc>
        <w:tc>
          <w:tcPr>
            <w:tcW w:w="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1C1CB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30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Microbiologie de base sur eaux propres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9376F8" w:rsidRDefault="009F123F" w:rsidP="009F123F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13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Ecotoxicologie</w:t>
            </w:r>
          </w:p>
        </w:tc>
        <w:tc>
          <w:tcPr>
            <w:tcW w:w="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Default="00B5105F" w:rsidP="001C1CB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3971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30</w:t>
            </w: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5815F5">
              <w:rPr>
                <w:rFonts w:cstheme="minorHAnsi"/>
                <w:sz w:val="20"/>
                <w:szCs w:val="20"/>
              </w:rPr>
              <w:t>Spores de germes ASR sur eaux douces et résiduaires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3CB4" w:rsidRDefault="009F123F" w:rsidP="009F123F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16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Indice Biologique</w:t>
            </w:r>
            <w:r w:rsidRPr="00612025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Diatomées</w:t>
            </w:r>
          </w:p>
        </w:tc>
        <w:tc>
          <w:tcPr>
            <w:tcW w:w="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C820A0" w:rsidP="001C1CB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9"/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</w:tr>
      <w:tr w:rsidR="00C820A0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 </w:t>
            </w:r>
            <w:r w:rsidRPr="00C8511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Pseudomonas aeruginosa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staphylocoques pathogènes sur eaux propres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9376F8" w:rsidRDefault="00C820A0" w:rsidP="00C820A0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 xml:space="preserve">34 </w:t>
            </w:r>
            <w:r w:rsidRPr="00CD75AD">
              <w:rPr>
                <w:rFonts w:eastAsia="Times New Roman" w:cs="Tahoma"/>
                <w:sz w:val="20"/>
                <w:szCs w:val="20"/>
                <w:lang w:eastAsia="fr-FR"/>
              </w:rPr>
              <w:t>Protozoaires su</w:t>
            </w:r>
            <w:r w:rsidRPr="00D54357">
              <w:rPr>
                <w:rFonts w:eastAsia="Times New Roman" w:cs="Tahoma"/>
                <w:sz w:val="20"/>
                <w:szCs w:val="20"/>
                <w:lang w:eastAsia="fr-FR"/>
              </w:rPr>
              <w:t>r eaux douces</w:t>
            </w:r>
          </w:p>
        </w:tc>
        <w:tc>
          <w:tcPr>
            <w:tcW w:w="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820A0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744711" w:rsidRDefault="00C820A0" w:rsidP="00C820A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31A </w:t>
            </w:r>
            <w:r w:rsidRPr="00EE78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Staphylocoques pathogènes sur eaux salines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5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820A0" w:rsidRPr="009376F8" w:rsidRDefault="00C820A0" w:rsidP="00C820A0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56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820A0" w:rsidRDefault="00C820A0" w:rsidP="00C820A0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820A0" w:rsidRPr="002C18B1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32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culture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820A0" w:rsidRPr="002C18B1" w:rsidRDefault="00C820A0" w:rsidP="00C820A0">
            <w:pPr>
              <w:jc w:val="center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5417AF">
              <w:rPr>
                <w:rFonts w:cstheme="minorHAnsi"/>
                <w:b/>
                <w:bCs/>
                <w:color w:val="79C148"/>
              </w:rPr>
              <w:t xml:space="preserve">Prélèvements et mesures </w:t>
            </w:r>
            <w:r w:rsidRPr="005417AF">
              <w:rPr>
                <w:rFonts w:cstheme="minorHAnsi"/>
                <w:b/>
                <w:bCs/>
                <w:i/>
                <w:color w:val="79C148"/>
              </w:rPr>
              <w:t>in situ</w:t>
            </w:r>
          </w:p>
        </w:tc>
      </w:tr>
      <w:tr w:rsidR="00C820A0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33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culture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4F59A5" w:rsidRDefault="00C820A0" w:rsidP="00C820A0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100A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-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 xml:space="preserve">Nord 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05"/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</w:tr>
      <w:tr w:rsidR="00C820A0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35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PCR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1466A0" w:rsidRDefault="00C820A0" w:rsidP="00C820A0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>
              <w:rPr>
                <w:rFonts w:cstheme="minorHAnsi"/>
                <w:b/>
                <w:color w:val="79C148"/>
                <w:sz w:val="20"/>
                <w:szCs w:val="20"/>
              </w:rPr>
              <w:t>C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- </w:t>
            </w:r>
            <w:r>
              <w:rPr>
                <w:rFonts w:cstheme="minorHAnsi"/>
                <w:color w:val="00B050"/>
                <w:sz w:val="20"/>
                <w:szCs w:val="20"/>
              </w:rPr>
              <w:t>Rhône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820A0" w:rsidRPr="00A12E54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C820A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36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 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</w:t>
            </w:r>
          </w:p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PCR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A12E54" w:rsidRDefault="00C820A0" w:rsidP="00C820A0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1466A0" w:rsidRDefault="00C820A0" w:rsidP="00C820A0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>
              <w:rPr>
                <w:rFonts w:cstheme="minorHAnsi"/>
                <w:b/>
                <w:color w:val="79C148"/>
                <w:sz w:val="20"/>
                <w:szCs w:val="20"/>
              </w:rPr>
              <w:t>D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820A0" w:rsidRPr="00A12E54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744711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37 </w:t>
            </w:r>
            <w:r w:rsidRPr="0074471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Salmonella</w:t>
            </w:r>
            <w:r w:rsidRPr="007447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douces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Pr="005A5D63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A12E54" w:rsidRDefault="00C820A0" w:rsidP="00C820A0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1466A0" w:rsidRDefault="00C820A0" w:rsidP="0030403D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101A</w:t>
            </w:r>
            <w:r w:rsidR="0030403D">
              <w:rPr>
                <w:rFonts w:cstheme="minorHAnsi"/>
                <w:b/>
                <w:color w:val="79C148"/>
                <w:sz w:val="20"/>
                <w:szCs w:val="20"/>
              </w:rPr>
              <w:t xml:space="preserve"> 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Echantillonnage par préleveur automatique en station d’épuration 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>Nord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820A0" w:rsidRPr="005A5D63" w:rsidTr="001C1CB4">
        <w:trPr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C820A0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38</w:t>
            </w:r>
            <w:r w:rsidRPr="000778D1">
              <w:rPr>
                <w:rFonts w:cstheme="minorHAnsi"/>
                <w:bCs/>
                <w:sz w:val="20"/>
                <w:szCs w:val="20"/>
              </w:rPr>
              <w:t xml:space="preserve"> Levures sur eaux propres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884AB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505253" w:rsidRDefault="00192C04" w:rsidP="0030403D">
            <w:pPr>
              <w:tabs>
                <w:tab w:val="left" w:pos="3810"/>
              </w:tabs>
              <w:ind w:right="465"/>
              <w:rPr>
                <w:rFonts w:cstheme="minorHAnsi"/>
                <w:b/>
                <w:color w:val="79C148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79C14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3524482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44450</wp:posOffset>
                      </wp:positionV>
                      <wp:extent cx="324485" cy="194310"/>
                      <wp:effectExtent l="5080" t="0" r="3810" b="0"/>
                      <wp:wrapNone/>
                      <wp:docPr id="12" name="WordArt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4482" id="WordArt 295" o:spid="_x0000_s1029" type="#_x0000_t202" style="position:absolute;margin-left:197.45pt;margin-top:3.5pt;width:25.55pt;height:15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kygIAAL0FAAAOAAAAZHJzL2Uyb0RvYy54bWysVEuPmzAQvlfqf7C4szxCHqAlVZINvWwf&#10;0ma1Zweb4BZs13YCq6r/vWNDstn2UrXlgOzx+JtvZj7P7bu+bdCJKs0Ez73oJvQQ5aUgjB9y73FX&#10;+AsPaYM5wY3gNPeeqfbeLd++ue1kRmNRi4ZQhQCE66yTuVcbI7Mg0GVNW6xvhKQcDiuhWmxgqw4B&#10;UbgD9LYJ4jCcBZ1QRCpRUq3BejccekuHX1W0NJ+qSlODmtwDbsb9lfvv7T9Y3uLsoLCsWTnSwH/B&#10;osWMQ9AL1B02GB0V+w2qZaUSWlTmphRtIKqKldTlANlE4S/ZPNRYUpcLFEfLS5n0/4MtP54+K8QI&#10;9C72EMct9OgJSrpSBsXp1NankzoDtwcJjqZfix58Xa5a3ovyq0ZcbGrMD3SlJdTbnr6YlBJdTTEB&#10;yldml9juWUIwZ93R3mwJc3chYnAVcoivbfB990EQuIKPRjgCfaVaW3QoIwJW0N/nS08BEZVgnMRJ&#10;sph6qISjKE0mket5gLPzZam0eU9Fi+wi9xSk4MDx6V4bSwZnZxcbC3DBPq6GFn9PozgJ13HqF7PF&#10;3E+KZOqn83Dhh1G6TmdhkiZ3xQ8LGiVZzQih/J5xepZblPxZO0fhD0JxgkNd7qXTeDp0QzSMFKxp&#10;LDetDvtNo9AJg+6LIoTPthJy0dduShw5ATvObI+249pg1gzr4DVjBwAFeJ39qpiG82Sy8Ofz6cRP&#10;JtvQXy+Kjb/aRLPZfLverLfR6+y37mHqfy+AI+LAzr26VHiM8UIZcj/3zunLSmoQl+n3vXsCi7Pc&#10;94I8g+A6mAu5p78dsaKg6WO7EVBOUGylRDu+Eru3NKxGdv0TVnIUkoFoDw3m5lE6B6cn63kg4zvD&#10;5AtAtQ0MHOgTipN54h4cMB2dR+0NuPaulisQf8GcMO0rGZhClnYDM8LlO84zO4Su987rZeoufwIA&#10;AP//AwBQSwMEFAAGAAgAAAAhAEMec1DfAAAACAEAAA8AAABkcnMvZG93bnJldi54bWxMj8FOwzAQ&#10;RO9I/IO1SFxQ61BCSkKcClUCckKQcujRTZYkqr0OsduGv+9ygtuO3mh2Jl9N1ogjjr53pOB2HoFA&#10;ql3TU6vgc/M8ewDhg6ZGG0eo4Ac9rIrLi1xnjTvRBx6r0AoOIZ9pBV0IQyalrzu02s/dgMTsy41W&#10;B5ZjK5tRnzjcGrmIokRa3RN/6PSA6w7rfXWwChYvZlsa9/59U5Vv4XV/v037danU9dX09Agi4BT+&#10;zPBbn6tDwZ127kCNF0bBXRqnbFWw5EnM4zjhY8dgmYAscvl/QHEGAAD//wMAUEsBAi0AFAAGAAgA&#10;AAAhALaDOJL+AAAA4QEAABMAAAAAAAAAAAAAAAAAAAAAAFtDb250ZW50X1R5cGVzXS54bWxQSwEC&#10;LQAUAAYACAAAACEAOP0h/9YAAACUAQAACwAAAAAAAAAAAAAAAAAvAQAAX3JlbHMvLnJlbHNQSwEC&#10;LQAUAAYACAAAACEAqbYzJMoCAAC9BQAADgAAAAAAAAAAAAAAAAAuAgAAZHJzL2Uyb0RvYy54bWxQ&#10;SwECLQAUAAYACAAAACEAQx5zUN8AAAAIAQAADwAAAAAAAAAAAAAAAAAkBQAAZHJzL2Rvd25yZXYu&#10;eG1sUEsFBgAAAAAEAAQA8wAAADA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03D" w:rsidRPr="00505253">
              <w:rPr>
                <w:rFonts w:cstheme="minorHAnsi"/>
                <w:b/>
                <w:color w:val="79C148"/>
                <w:sz w:val="20"/>
                <w:szCs w:val="20"/>
              </w:rPr>
              <w:t>10</w:t>
            </w:r>
            <w:r w:rsidR="0030403D">
              <w:rPr>
                <w:rFonts w:cstheme="minorHAnsi"/>
                <w:b/>
                <w:color w:val="79C148"/>
                <w:sz w:val="20"/>
                <w:szCs w:val="20"/>
              </w:rPr>
              <w:t>1C</w:t>
            </w:r>
            <w:r w:rsidR="0030403D" w:rsidRPr="00505253">
              <w:rPr>
                <w:rFonts w:cstheme="minorHAnsi"/>
                <w:color w:val="000000"/>
                <w:sz w:val="20"/>
                <w:szCs w:val="20"/>
              </w:rPr>
              <w:t xml:space="preserve"> Echantillonnage par préleveur automatique en station d’épuration </w:t>
            </w:r>
            <w:r w:rsidR="0030403D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30403D" w:rsidRPr="005052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0403D" w:rsidRPr="0030403D">
              <w:rPr>
                <w:rFonts w:cstheme="minorHAnsi"/>
                <w:color w:val="00B050"/>
                <w:sz w:val="20"/>
                <w:szCs w:val="20"/>
              </w:rPr>
              <w:t>Rhône</w:t>
            </w:r>
            <w:r>
              <w:rPr>
                <w:rFonts w:cstheme="minorHAnsi"/>
                <w:b/>
                <w:noProof/>
                <w:color w:val="79C14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A8C0A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-36830</wp:posOffset>
                      </wp:positionV>
                      <wp:extent cx="324485" cy="194310"/>
                      <wp:effectExtent l="7620" t="0" r="1270" b="3175"/>
                      <wp:wrapNone/>
                      <wp:docPr id="11" name="WordArt 2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8C0A1" id="WordArt 284" o:spid="_x0000_s1030" type="#_x0000_t202" style="position:absolute;margin-left:339.4pt;margin-top:-2.9pt;width:25.55pt;height:15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C1yQIAAL0FAAAOAAAAZHJzL2Uyb0RvYy54bWysVMuOmzAU3VfqP1jsGR4hIaAhoyQTupk+&#10;pMlo1g42wS1g13YC0aj/3mtDMpl2U7Vlgezr63Mf5/je3vVNjY5UKsbbzAlufAfRtuCEtfvMedrm&#10;7txBSuOW4Jq3NHNOVDl3i/fvbjuR0pBXvCZUIgBpVdqJzKm0FqnnqaKiDVY3XNAWDksuG6xhK/ce&#10;kbgD9Kb2Qt+feR2XREheUKXAej8cOguLX5a00J/LUlGN6syB3LT9S/vfmb+3uMXpXmJRsWJMA/9F&#10;Fg1mLQS9QN1jjdFBst+gGlZIrnipbwreeLwsWUFtDVBN4P9SzWOFBbW1QHOUuLRJ/T/Y4tPxi0SM&#10;AHeBg1rcAEfP0NKl1CicR6Y/nVApuD0KcNT9ivfga2tV4oEX3xRq+brC7Z4ulYB+m9NXk5S8qygm&#10;kPKV2Ra2PQkIZq1b2usNYfYuRPSuQg7xlQm+6z5yAlfwQXObQF/KxjQd2oggK+D3dOEUEFEBxkkY&#10;RfOpgwo4CpJoEljOPZyeLwup9AfKG2QWmSOhBAuOjw9Km2RwenYxsQAX7ONqoPglCcLIX4WJm8/m&#10;sRvl0dRNYn/u+kGySmZ+lET3+Q8DGkRpxQih7QNr6VluQfRndI7CH4RiBYe6zEmm4XRgg9eM5Kyu&#10;TW5K7nfrWqIjBt3nuQ+foRJqUddukh9aAnacGo4241pjVg9r723GFgAa8Lb6ZT7142gyd+N4OnGj&#10;ycZ3V/N87S7XwWwWb1br1SZ4W/3GPkz17w2wiViwM1eXDo8xXlOG2s/cWX0ZSQ3i0v2ut08gPst9&#10;x8kJBNfBXMgc9f2AJQVNH5o1h3aCYkvJm/GVmL1Jw2hk2z9jKUYhaYj2WONWPwnrYPVkPPdkfGeY&#10;fAWopoaBAzyhMIqj6cjS6Dxqb8A1d5VYgvhzZoVpXsmQKVRpNjAjbL3jPDND6HpvvV6n7uInAAAA&#10;//8DAFBLAwQUAAYACAAAACEAA+Lq1OEAAAAJAQAADwAAAGRycy9kb3ducmV2LnhtbEyPwU7DMAyG&#10;70i8Q2QkLmhLqdjWdk0nNAnoCUHhsGPWem21xClNtpW3x5zgZFn+9fn7881kjTjj6HtHCu7nEQik&#10;2jU9tQo+P55mCQgfNDXaOEIF3+hhU1xf5Tpr3IXe8VyFVjCEfKYVdCEMmZS+7tBqP3cDEt8ObrQ6&#10;8Dq2shn1heHWyDiKltLqnvhDpwfcdlgfq5NVED+bXWnc29ddVb6Gl+Nil/bbUqnbm+lxDSLgFP7C&#10;8KvP6lCw096dqPHCKFiuElYPCmYLnhxYxWkKYs/0hwRkkcv/DYofAAAA//8DAFBLAQItABQABgAI&#10;AAAAIQC2gziS/gAAAOEBAAATAAAAAAAAAAAAAAAAAAAAAABbQ29udGVudF9UeXBlc10ueG1sUEsB&#10;Ai0AFAAGAAgAAAAhADj9If/WAAAAlAEAAAsAAAAAAAAAAAAAAAAALwEAAF9yZWxzLy5yZWxzUEsB&#10;Ai0AFAAGAAgAAAAhAI2zkLXJAgAAvQUAAA4AAAAAAAAAAAAAAAAALgIAAGRycy9lMm9Eb2MueG1s&#10;UEsBAi0AFAAGAAgAAAAhAAPi6tThAAAACQEAAA8AAAAAAAAAAAAAAAAAIwUAAGRycy9kb3ducmV2&#10;LnhtbFBLBQYAAAAABAAEAPMAAAAxBgAAAAA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820A0" w:rsidRPr="005A5D63" w:rsidTr="001C1CB4">
        <w:trPr>
          <w:trHeight w:val="322"/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C820A0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2C51">
              <w:rPr>
                <w:rFonts w:cstheme="minorHAnsi"/>
                <w:b/>
                <w:bCs/>
                <w:color w:val="00B050"/>
                <w:sz w:val="20"/>
                <w:szCs w:val="20"/>
              </w:rPr>
              <w:lastRenderedPageBreak/>
              <w:t xml:space="preserve">38A </w:t>
            </w:r>
            <w:r w:rsidRPr="00C42C51">
              <w:rPr>
                <w:rFonts w:cstheme="minorHAnsi"/>
                <w:bCs/>
                <w:sz w:val="20"/>
                <w:szCs w:val="20"/>
              </w:rPr>
              <w:t>Moisissures sur eaux propres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20A0" w:rsidRDefault="00C820A0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820A0" w:rsidRPr="009F4E99" w:rsidRDefault="00C820A0" w:rsidP="00C820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Pr="00505253" w:rsidRDefault="00192C04" w:rsidP="0030403D">
            <w:pPr>
              <w:ind w:right="465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79C14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352448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55880</wp:posOffset>
                      </wp:positionV>
                      <wp:extent cx="324485" cy="194310"/>
                      <wp:effectExtent l="2540" t="0" r="6350" b="3175"/>
                      <wp:wrapNone/>
                      <wp:docPr id="10" name="WordArt 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4482" id="WordArt 293" o:spid="_x0000_s1031" type="#_x0000_t202" style="position:absolute;margin-left:198.75pt;margin-top:4.4pt;width:25.55pt;height:15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zWxAIAAL0FAAAOAAAAZHJzL2Uyb0RvYy54bWysVMuOmzAU3VfqP1jsGR6BJKAhVZIJ3Uwf&#10;0mQ0aweb4BawazuBqOq/99qQx7Sbqi0L5Mf1ufece+z7d31ToyOVivE2c4I730G0LThh7T5znre5&#10;O3eQ0rgluOYtzZwTVc67xds3951IacgrXhMqEYC0Ku1E5lRai9TzVFHRBqs7LmgLmyWXDdYwlXuP&#10;SNwBelN7oe9PvY5LIiQvqFKw+jBsOguLX5a00J/KUlGN6syB2rT9S/vfmb+3uMfpXmJRsWIsA/9F&#10;FQ1mLSS9QD1gjdFBst+gGlZIrnip7wreeLwsWUEtB2AT+L+weaqwoJYLiKPERSb1/2CLj8fPEjEC&#10;vQN5WtxAj15A0qXUKEwmRp9OqBTCngQE6n7Fe4i1XJV45MVXhVq+rnC7p0slQG+ze12SkncVxQRK&#10;vlm2xLYnAcns6pb2ekOYPQsZvZuUQ35lku+6D5zAEXzQ3BbQl7IxooOMCKoCAqdLTwERFbA4CaNo&#10;HjuogK0giSZA02TA6fmwkEq/p7xBZpA5EihYcHx8VHoIPYeYXIAL6+NoaPH3JAgjfxUmbj6dz9wo&#10;j2I3mflz1w+SVTL1oyR6yH8Y0CBKK0YIbR9ZS892C6I/a+do/MEo1nCoy5wkDuOhG7xmJGd1bWpT&#10;cr9b1xIdMfg+z334RtrqNkzyQ0uAI05NjzbjWGNWD2PvdcVWNxDgNftlHvuzaDJ3Z7N44kaTje+u&#10;5vnaXa6D6XS2Wa1Xm+A1+429mOrfBbCFWLBzry4KjzmuJUPLz72z/jKWGsyl+11vr8D0bPcdJycw&#10;XAfvQuaobwcsKXj60Kw5yAmOLSVvxlti5qYM45Ft/4KlGI2kIdtTjVv9LGyA9ZOJ3JPxnmHyBaCa&#10;Gh4c6BMKo1kUj10ag6HmK645q8QSzJ8za0xzS4ZKxysDb4TlO75n5hG6nduo66u7+AkAAP//AwBQ&#10;SwMEFAAGAAgAAAAhACu1C/3fAAAACAEAAA8AAABkcnMvZG93bnJldi54bWxMj0FPwkAQhe8m/ofN&#10;mHgxsBULltotMSRqT0aLB45LO7YNu7O1u0D99wwnPU6+lzffy1ajNeKIg+8cKbifRiCQKld31Cj4&#10;2rxMEhA+aKq1cYQKftHDKr++ynRauxN94rEMjeAS8qlW0IbQp1L6qkWr/dT1SMy+3WB14HNoZD3o&#10;E5dbI2dRtJBWd8QfWt3jusVqXx6sgtmr2RbGffzclcV7eNvPt8tuXSh1ezM+P4EIOIa/MFz0WR1y&#10;dtq5A9VeGAUPy8c5RxUkvIB5HCcLELsLiEHmmfw/ID8DAAD//wMAUEsBAi0AFAAGAAgAAAAhALaD&#10;OJL+AAAA4QEAABMAAAAAAAAAAAAAAAAAAAAAAFtDb250ZW50X1R5cGVzXS54bWxQSwECLQAUAAYA&#10;CAAAACEAOP0h/9YAAACUAQAACwAAAAAAAAAAAAAAAAAvAQAAX3JlbHMvLnJlbHNQSwECLQAUAAYA&#10;CAAAACEATftM1sQCAAC9BQAADgAAAAAAAAAAAAAAAAAuAgAAZHJzL2Uyb0RvYy54bWxQSwECLQAU&#10;AAYACAAAACEAK7UL/d8AAAAIAQAADwAAAAAAAAAAAAAAAAAeBQAAZHJzL2Rvd25yZXYueG1sUEsF&#10;BgAAAAAEAAQA8wAAACo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03D">
              <w:rPr>
                <w:rFonts w:cstheme="minorHAnsi"/>
                <w:b/>
                <w:color w:val="79C148"/>
                <w:sz w:val="20"/>
                <w:szCs w:val="20"/>
              </w:rPr>
              <w:t>101D</w:t>
            </w:r>
            <w:r w:rsidR="0030403D" w:rsidRPr="00505253">
              <w:rPr>
                <w:rFonts w:cstheme="minorHAnsi"/>
                <w:color w:val="000000"/>
                <w:sz w:val="20"/>
                <w:szCs w:val="20"/>
              </w:rPr>
              <w:t xml:space="preserve"> Echantillonnage par préleveur automatique en station d’épuration - </w:t>
            </w:r>
            <w:r w:rsidR="0030403D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0A0" w:rsidRDefault="00C820A0" w:rsidP="00C820A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0403D" w:rsidRPr="005A5D63" w:rsidTr="001C1CB4">
        <w:trPr>
          <w:trHeight w:val="322"/>
          <w:jc w:val="center"/>
        </w:trPr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403D" w:rsidRDefault="0030403D" w:rsidP="0030403D">
            <w:pPr>
              <w:spacing w:before="60" w:after="6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74471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130 </w:t>
            </w:r>
            <w:r w:rsidRPr="00744711">
              <w:rPr>
                <w:rFonts w:cstheme="minorHAnsi"/>
                <w:bCs/>
                <w:sz w:val="20"/>
                <w:szCs w:val="20"/>
              </w:rPr>
              <w:t>Bactériophages sur eaux</w:t>
            </w:r>
          </w:p>
        </w:tc>
        <w:tc>
          <w:tcPr>
            <w:tcW w:w="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403D" w:rsidRDefault="0030403D" w:rsidP="001C1CB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30403D" w:rsidRPr="009F4E99" w:rsidRDefault="0030403D" w:rsidP="0030403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403D" w:rsidRPr="00505253" w:rsidRDefault="0030403D" w:rsidP="0030403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102D</w:t>
            </w:r>
            <w:r w:rsidRPr="00505253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Débitmétrie - </w:t>
            </w:r>
            <w:r w:rsidRPr="00AC4570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403D" w:rsidRDefault="0030403D" w:rsidP="0030403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267934" w:rsidRDefault="00267934"/>
    <w:tbl>
      <w:tblPr>
        <w:tblStyle w:val="Grilledutableau"/>
        <w:tblW w:w="11044" w:type="dxa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702"/>
        <w:gridCol w:w="335"/>
        <w:gridCol w:w="4626"/>
        <w:gridCol w:w="11"/>
        <w:gridCol w:w="382"/>
      </w:tblGrid>
      <w:tr w:rsidR="00267934" w:rsidRPr="00C60B65" w:rsidTr="001C1CB4">
        <w:trPr>
          <w:jc w:val="center"/>
        </w:trPr>
        <w:tc>
          <w:tcPr>
            <w:tcW w:w="110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267934" w:rsidRDefault="00267934" w:rsidP="00E078D0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1F3C9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Paramètres de base et indicateurs sur eaux</w:t>
            </w:r>
          </w:p>
        </w:tc>
      </w:tr>
      <w:tr w:rsidR="00352041" w:rsidRPr="00C60B65" w:rsidTr="001C1CB4">
        <w:trPr>
          <w:jc w:val="center"/>
        </w:trPr>
        <w:tc>
          <w:tcPr>
            <w:tcW w:w="5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352041" w:rsidRDefault="00352041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douces</w:t>
            </w:r>
            <w:r w:rsidR="00C619F4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et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de consommation humaine</w:t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352041" w:rsidRDefault="00267934" w:rsidP="00267934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salines et saumâtres</w:t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884AB9" w:rsidRDefault="00267934" w:rsidP="0026793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salines et saumâtres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5A5D63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1Ab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bas niveaux de concentration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884AB9" w:rsidRDefault="00267934" w:rsidP="00267934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4515B5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6A </w:t>
            </w:r>
            <w:r w:rsidRPr="004515B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Oxygène dissous sur eaux salines et saumâtres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5A5D63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1B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Indicateurs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267934" w:rsidRPr="00884AB9" w:rsidRDefault="00267934" w:rsidP="00267934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C805AE">
              <w:rPr>
                <w:rFonts w:cstheme="minorHAnsi"/>
                <w:b/>
                <w:bCs/>
                <w:color w:val="1F497D"/>
                <w:sz w:val="20"/>
                <w:szCs w:val="20"/>
              </w:rPr>
              <w:t xml:space="preserve">Eaux </w:t>
            </w:r>
            <w:r>
              <w:rPr>
                <w:rFonts w:cstheme="minorHAnsi"/>
                <w:b/>
                <w:bCs/>
                <w:color w:val="1F497D"/>
                <w:sz w:val="20"/>
                <w:szCs w:val="20"/>
              </w:rPr>
              <w:t>minérales atypiques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267934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1C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Chlorophylle a et indice phéopigments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7217F2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50B</w:t>
            </w:r>
            <w:r w:rsidRPr="00C805AE">
              <w:rPr>
                <w:rFonts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bCs/>
                <w:sz w:val="20"/>
                <w:szCs w:val="20"/>
              </w:rPr>
              <w:t>Sous-produits de désinfection sur eaux minérales fortement minéralisées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Paramètres de terrain sur eaux 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7217F2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90</w:t>
            </w:r>
            <w:r w:rsidRPr="007217F2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sz w:val="20"/>
                <w:szCs w:val="20"/>
              </w:rPr>
              <w:t>Chimie de base sur eaux carbo-gazeuses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1E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Oxygène dissous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7217F2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90</w:t>
            </w:r>
            <w:r w:rsidRPr="007217F2">
              <w:rPr>
                <w:rFonts w:cstheme="minorHAnsi"/>
                <w:b/>
                <w:color w:val="1F497D" w:themeColor="text2"/>
                <w:sz w:val="20"/>
                <w:szCs w:val="20"/>
              </w:rPr>
              <w:t>A</w:t>
            </w:r>
            <w:r w:rsidRPr="00C805AE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sz w:val="20"/>
                <w:szCs w:val="20"/>
              </w:rPr>
              <w:t>Chimie de base sur eaux minérales fortement minéralisées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3371FC" w:rsidRDefault="00267934" w:rsidP="001C1CB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C49B7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9B7" w:rsidRPr="00884AB9" w:rsidRDefault="00EC49B7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1G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Résidu sec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9B7" w:rsidRPr="005A5D63" w:rsidRDefault="00EC49B7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C49B7" w:rsidRPr="00884AB9" w:rsidRDefault="00EC49B7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49B7" w:rsidRPr="007217F2" w:rsidRDefault="00EC49B7" w:rsidP="00EC49B7">
            <w:pPr>
              <w:rPr>
                <w:rFonts w:cstheme="minorHAnsi"/>
                <w:bCs/>
                <w:sz w:val="20"/>
                <w:szCs w:val="20"/>
              </w:rPr>
            </w:pP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90</w:t>
            </w:r>
            <w:r w:rsidRPr="007217F2">
              <w:rPr>
                <w:rFonts w:cstheme="minorHAnsi"/>
                <w:b/>
                <w:color w:val="1F497D" w:themeColor="text2"/>
                <w:sz w:val="20"/>
                <w:szCs w:val="20"/>
              </w:rPr>
              <w:t>B</w:t>
            </w: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bCs/>
                <w:sz w:val="20"/>
                <w:szCs w:val="20"/>
              </w:rPr>
              <w:t>CO</w:t>
            </w:r>
            <w:r w:rsidRPr="00C805AE">
              <w:rPr>
                <w:rFonts w:cstheme="minorHAnsi"/>
                <w:bCs/>
                <w:sz w:val="20"/>
                <w:szCs w:val="20"/>
                <w:vertAlign w:val="subscript"/>
              </w:rPr>
              <w:t>2</w:t>
            </w:r>
            <w:r w:rsidRPr="00C805AE">
              <w:rPr>
                <w:rFonts w:cstheme="minorHAnsi"/>
                <w:bCs/>
                <w:sz w:val="20"/>
                <w:szCs w:val="20"/>
              </w:rPr>
              <w:t xml:space="preserve"> dissous sur eaux carbo-gazeuses</w:t>
            </w:r>
          </w:p>
        </w:tc>
        <w:tc>
          <w:tcPr>
            <w:tcW w:w="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49B7" w:rsidRPr="003371FC" w:rsidRDefault="00EC49B7" w:rsidP="001C1CB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50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Perchlorates et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ous-produits de désinfection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Pr="007217F2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  <w:r w:rsidRPr="007217F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93</w:t>
            </w:r>
            <w:r w:rsidRPr="00C805AE">
              <w:rPr>
                <w:rFonts w:cstheme="minorHAnsi"/>
                <w:bCs/>
                <w:sz w:val="20"/>
                <w:szCs w:val="20"/>
              </w:rPr>
              <w:t xml:space="preserve"> Résidu sec sur eaux minérales naturelles atypiques</w:t>
            </w:r>
          </w:p>
        </w:tc>
        <w:tc>
          <w:tcPr>
            <w:tcW w:w="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7934" w:rsidRDefault="00267934" w:rsidP="001C1CB4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91</w:t>
            </w:r>
            <w:r w:rsidRPr="00EC3D0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7F031B">
              <w:rPr>
                <w:sz w:val="20"/>
                <w:szCs w:val="20"/>
              </w:rPr>
              <w:t xml:space="preserve">Odeur et flaveur sur eaux </w:t>
            </w:r>
            <w:r w:rsidRPr="00FD574D">
              <w:rPr>
                <w:sz w:val="20"/>
                <w:szCs w:val="20"/>
              </w:rPr>
              <w:t>destinées à la consommation humaine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7217F2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C805AE">
              <w:rPr>
                <w:rFonts w:cstheme="minorHAnsi"/>
                <w:b/>
                <w:bCs/>
                <w:color w:val="1F497D"/>
                <w:sz w:val="20"/>
                <w:szCs w:val="20"/>
              </w:rPr>
              <w:t xml:space="preserve">Eaux </w:t>
            </w:r>
            <w:r>
              <w:rPr>
                <w:rFonts w:cstheme="minorHAnsi"/>
                <w:b/>
                <w:bCs/>
                <w:color w:val="1F497D"/>
                <w:sz w:val="20"/>
                <w:szCs w:val="20"/>
              </w:rPr>
              <w:t>de piscine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1H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67213C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Paramètres de terrain et </w:t>
            </w:r>
            <w:r w:rsidRPr="0067213C">
              <w:rPr>
                <w:rFonts w:eastAsia="Times New Roman" w:cstheme="minorHAnsi"/>
                <w:sz w:val="20"/>
                <w:szCs w:val="20"/>
                <w:lang w:eastAsia="fr-FR"/>
              </w:rPr>
              <w:t>indicateurs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sur eaux de piscines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7F6124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</w:rPr>
              <w:t xml:space="preserve">50A </w:t>
            </w:r>
            <w:r w:rsidRPr="007F6124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Pr="007F6124">
              <w:rPr>
                <w:rFonts w:cstheme="minorHAnsi"/>
                <w:sz w:val="20"/>
                <w:szCs w:val="20"/>
              </w:rPr>
              <w:t>ous-produits de désinfection sur eaux de piscine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267934" w:rsidRDefault="00267934" w:rsidP="001C1CB4">
            <w:pPr>
              <w:ind w:right="-166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267934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eastAsia="Times New Roman" w:cs="Tahoma"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2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eastAsia="Times New Roman" w:cs="Tahoma"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B</w:t>
            </w:r>
            <w:r w:rsidRPr="00EC3D02">
              <w:rPr>
                <w:rFonts w:eastAsia="Times New Roman" w:cstheme="minorHAnsi"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Indicateurs sur 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5A5D63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3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eastAsia="Times New Roman" w:cs="Tahoma"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C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Indicateurs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résiduaires à bas niveaux de concentration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884AB9" w:rsidRDefault="0026793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2D </w:t>
            </w:r>
            <w:r w:rsidRPr="00C3642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Paramètres de terrain sur 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34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192C04" w:rsidP="001C1CB4">
            <w:pPr>
              <w:ind w:right="-166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1F497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3524482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128905</wp:posOffset>
                      </wp:positionV>
                      <wp:extent cx="324485" cy="194310"/>
                      <wp:effectExtent l="7620" t="0" r="1270" b="1270"/>
                      <wp:wrapNone/>
                      <wp:docPr id="9" name="WordArt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4482" id="WordArt 243" o:spid="_x0000_s1032" type="#_x0000_t202" style="position:absolute;margin-left:190.4pt;margin-top:10.15pt;width:25.55pt;height:15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8qyQIAALwFAAAOAAAAZHJzL2Uyb0RvYy54bWysVMuOmzAU3VfqP1jsGSAhD9CQUZIJ3Uwf&#10;0mQ0aweb4BZs13YC0aj/3mtDMpl2U7Vlgfy4Pvfce459e9c1NTpSpZngmRfdhB6ivBCE8X3mPW1z&#10;f+4hbTAnuBacZt6Jau9u8f7dbStTOhKVqAlVCEC4TluZeZUxMg0CXVS0wfpGSMphsxSqwQamah8Q&#10;hVtAb+pgFIbToBWKSCUKqjWs3veb3sLhlyUtzOey1NSgOvOAm3F/5f47+w8WtzjdKywrVgw08F+w&#10;aDDjkPQCdY8NRgfFfoNqWKGEFqW5KUQTiLJkBXU1QDVR+Es1jxWW1NUCzdHy0ib9/2CLT8cvCjGS&#10;eYmHOG5Aomfo6FIZNIrHtj2t1ClEPUqIM91KdCCzK1XLB1F804iLdYX5ni61hHbb3dclpURbUUyA&#10;8dWyq2t7kpDMrW5pZzaEubOQMbhK2efXNvmu/SgIHMEHIxyBrlSN7Tl0EQErkPd0kRQQUQGL41Ec&#10;zyceKmArSuJx5CQPcHo+LJU2H6hokB1knoISHDg+PmhjyeD0HGJzAS6sD6Ne4ZckGsXhapT4+XQ+&#10;8+M8nvjJLJz7YZSskmkYJ/F9/sOCRnFaMUIof2Ccnt0WxX+m5uD73ifOb6gF1SajSa+GqBnJWV1b&#10;blrtd+taoSMG2+d5CJ+VEmrR12FKHDiBdZxajTbD2GBW9+PgLWMHAA14W/0yn4SzeDz3Z7PJ2I/H&#10;m9BfzfO1v1xH0+lss1qvNtHb6jfuXup/b4Aj4sDOWl06POR4pQy1n7Vz/rKW6s1lul3nbsDkbPed&#10;ICcwXAvPQubp7wesKHj60KwFtBMcWyrRDLfEzi0N65Ft94yVHIxkINtjjbl5ki7A+clG7slwzzD5&#10;ClBNDe8N6ATXbRY7BsB0CB681+Pas1ouwfw5c8a0t6RnClXaCTwRrt7hObNv0PXcRb0+uoufAAAA&#10;//8DAFBLAwQUAAYACAAAACEAnAHKB+AAAAAJAQAADwAAAGRycy9kb3ducmV2LnhtbEyPwU7DMBBE&#10;70j8g7VIXBC121DUhDgVqgTkVEHg0KObLElUex1itw1/z3KC42hHb9/k68lZccIx9J40zGcKBFLt&#10;m55aDR/vT7crECEaaoz1hBq+McC6uLzITdb4M73hqYqtYAiFzGjoYhwyKUPdoTNh5gckvn360ZnI&#10;cWxlM5ozw52VC6XupTM98YfODLjpsD5UR6dh8Wx3pfWvXzdVuY0vh+Uu7Tel1tdX0+MDiIhT/CvD&#10;rz6rQ8FOe3+kJgirIVkpVo8MUwkILtwl8xTEXsNSpSCLXP5fUPwAAAD//wMAUEsBAi0AFAAGAAgA&#10;AAAhALaDOJL+AAAA4QEAABMAAAAAAAAAAAAAAAAAAAAAAFtDb250ZW50X1R5cGVzXS54bWxQSwEC&#10;LQAUAAYACAAAACEAOP0h/9YAAACUAQAACwAAAAAAAAAAAAAAAAAvAQAAX3JlbHMvLnJlbHNQSwEC&#10;LQAUAAYACAAAACEAzjP/KskCAAC8BQAADgAAAAAAAAAAAAAAAAAuAgAAZHJzL2Uyb0RvYy54bWxQ&#10;SwECLQAUAAYACAAAACEAnAHKB+AAAAAJAQAADwAAAAAAAAAAAAAAAAAjBQAAZHJzL2Rvd25yZXYu&#10;eG1sUEsFBgAAAAAEAAQA8wAAADA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934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2F </w:t>
            </w:r>
            <w:r w:rsidR="00267934" w:rsidRPr="004515B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ST-DCO faibles teneurs sur 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267934" w:rsidP="001C1CB4">
            <w:pPr>
              <w:ind w:right="-166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267934" w:rsidRPr="00C60B65" w:rsidTr="001C1CB4">
        <w:trPr>
          <w:jc w:val="center"/>
        </w:trPr>
        <w:tc>
          <w:tcPr>
            <w:tcW w:w="4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Default="00267934" w:rsidP="001C1CB4">
            <w:pPr>
              <w:spacing w:before="60" w:after="60"/>
              <w:ind w:right="-166"/>
              <w:rPr>
                <w:rFonts w:eastAsia="Times New Roman" w:cstheme="minorHAnsi"/>
                <w:b/>
                <w:bCs/>
                <w:noProof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1F497D"/>
                <w:sz w:val="20"/>
                <w:szCs w:val="20"/>
                <w:lang w:eastAsia="fr-FR"/>
              </w:rPr>
              <w:t xml:space="preserve">2G </w:t>
            </w:r>
            <w:r w:rsidRPr="00044819">
              <w:rPr>
                <w:rFonts w:eastAsia="Times New Roman" w:cstheme="minorHAnsi"/>
                <w:bCs/>
                <w:noProof/>
                <w:sz w:val="20"/>
                <w:szCs w:val="20"/>
                <w:lang w:eastAsia="fr-FR"/>
              </w:rPr>
              <w:t>Résidu sec sur eaux résiduaires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934" w:rsidRPr="003371FC" w:rsidRDefault="00267934" w:rsidP="001C1CB4">
            <w:pPr>
              <w:ind w:right="-166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67934" w:rsidRPr="00E54E5F" w:rsidRDefault="00267934" w:rsidP="001C1CB4">
            <w:pPr>
              <w:ind w:right="-166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Pr="00E54E5F" w:rsidRDefault="00267934" w:rsidP="00267934">
            <w:pPr>
              <w:jc w:val="both"/>
              <w:rPr>
                <w:rFonts w:cs="Tahom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34" w:rsidRDefault="00267934" w:rsidP="0026793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</w:tbl>
    <w:p w:rsidR="00267934" w:rsidRPr="00E54E5F" w:rsidRDefault="00267934" w:rsidP="00267934">
      <w:pPr>
        <w:rPr>
          <w:sz w:val="20"/>
          <w:szCs w:val="20"/>
        </w:rPr>
      </w:pPr>
    </w:p>
    <w:tbl>
      <w:tblPr>
        <w:tblStyle w:val="Grilledutablea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417"/>
        <w:gridCol w:w="426"/>
        <w:gridCol w:w="4677"/>
        <w:gridCol w:w="437"/>
      </w:tblGrid>
      <w:tr w:rsidR="00267934" w:rsidRPr="00C60B65" w:rsidTr="0067150F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267934" w:rsidRDefault="00267934" w:rsidP="0067213C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137154">
              <w:rPr>
                <w:rFonts w:cs="Tahoma"/>
                <w:b/>
                <w:bCs/>
                <w:color w:val="FF00FF"/>
              </w:rPr>
              <w:t>Métaux sur eaux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67934" w:rsidRDefault="00267934" w:rsidP="0067213C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67934" w:rsidRDefault="00725AB6" w:rsidP="0067213C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7217F2">
              <w:rPr>
                <w:rFonts w:cs="Tahoma"/>
                <w:b/>
                <w:bCs/>
                <w:color w:val="7030A0"/>
              </w:rPr>
              <w:t>Indices sur eaux</w:t>
            </w:r>
          </w:p>
        </w:tc>
      </w:tr>
      <w:tr w:rsidR="00725AB6" w:rsidRPr="00C60B65" w:rsidTr="001C1CB4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725AB6" w:rsidRDefault="00725AB6" w:rsidP="0067213C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color w:val="FE50C0"/>
                <w:sz w:val="20"/>
                <w:szCs w:val="20"/>
              </w:rPr>
              <w:t>Eaux douces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884AB9" w:rsidRDefault="00725AB6" w:rsidP="0067213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25AB6" w:rsidRDefault="00725AB6" w:rsidP="0067213C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C805AE">
              <w:rPr>
                <w:rFonts w:cs="Tahoma"/>
                <w:b/>
                <w:bCs/>
                <w:color w:val="7030A0"/>
                <w:sz w:val="20"/>
                <w:szCs w:val="20"/>
              </w:rPr>
              <w:t>5A</w:t>
            </w:r>
            <w:r w:rsidRPr="00C805AE">
              <w:rPr>
                <w:rFonts w:cs="Tahoma"/>
                <w:sz w:val="20"/>
                <w:szCs w:val="20"/>
              </w:rPr>
              <w:t xml:space="preserve"> Indices globaux sur eaux douces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25AB6" w:rsidRDefault="00ED0EA6" w:rsidP="001C1CB4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0EA6" w:rsidRPr="00C60B65" w:rsidTr="001C1CB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7217F2" w:rsidRDefault="00ED0EA6" w:rsidP="00ED0EA6">
            <w:pPr>
              <w:spacing w:after="40"/>
              <w:rPr>
                <w:rFonts w:cstheme="minorHAnsi"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FE50C0"/>
                <w:sz w:val="20"/>
                <w:szCs w:val="20"/>
              </w:rPr>
              <w:t xml:space="preserve">3A </w:t>
            </w:r>
            <w:r w:rsidRPr="00C805AE">
              <w:rPr>
                <w:rFonts w:cs="Tahoma"/>
                <w:sz w:val="20"/>
                <w:szCs w:val="20"/>
              </w:rPr>
              <w:t>Métaux sur eaux douces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Default="00ED0EA6" w:rsidP="00ED0EA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C805AE" w:rsidRDefault="00ED0EA6" w:rsidP="00ED0EA6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7030A0"/>
                <w:sz w:val="20"/>
                <w:szCs w:val="20"/>
              </w:rPr>
              <w:t>5B</w:t>
            </w:r>
            <w:r w:rsidRPr="00C805AE">
              <w:rPr>
                <w:rFonts w:cs="Tahoma"/>
                <w:sz w:val="20"/>
                <w:szCs w:val="20"/>
              </w:rPr>
              <w:t xml:space="preserve"> Indices globaux sur eaux résiduaires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7217F2" w:rsidRDefault="00ED0EA6" w:rsidP="001C1C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0EA6" w:rsidRPr="00C60B65" w:rsidTr="001C1CB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7217F2" w:rsidRDefault="00192C04" w:rsidP="00ED0EA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179004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5715</wp:posOffset>
                      </wp:positionV>
                      <wp:extent cx="324485" cy="194310"/>
                      <wp:effectExtent l="635" t="0" r="8255" b="2540"/>
                      <wp:wrapNone/>
                      <wp:docPr id="8" name="WordArt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9004A" id="WordArt 286" o:spid="_x0000_s1033" type="#_x0000_t202" style="position:absolute;margin-left:198.75pt;margin-top:.45pt;width:25.55pt;height:15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kGyAIAALwFAAAOAAAAZHJzL2Uyb0RvYy54bWysVMlu2zAQvRfoPxC6K1pMLxIiF7Zj9ZIu&#10;QBzkTIuUxVYSWZK2FBT99w4p2XHaS9FWB4EcDt8s73Fu3/VNjU5MaS7azItuQg+xthCUt4fMe9zl&#10;/sJD2pCWklq0LPOemfbeLd++ue1kymJRiZoyhQCk1WknM68yRqZBoIuKNUTfCMlaOCyFaoiBrToE&#10;VJEO0Js6iMNwFnRCUalEwbQG691w6C0dflmywnwqS80MqjMPcjPur9x/b//B8pakB0VkxYsxDfIX&#10;WTSEtxD0AnVHDEFHxX+DanihhBaluSlEE4iy5AVzNUA1UfhLNQ8VkczVAs3R8tIm/f9gi4+nzwpx&#10;mnlAVEsaoOgJOrpSBsWLmW1PJ3UKXg8S/Ey/Fj3Q7ErV8l4UXzVqxaYi7YGttIR229MXk1Kiqxih&#10;kPGV2dW1e5YQzFl3rDdbyt1diBhchRziaxt8330QFK6QoxEugb5Uje05dBFBVkDv84VSQEQFGCcx&#10;xouphwo4ihI8iRzlAUnPl6XS5j0TDbKLzFNQggMnp3ttbDIkPbvYWIAL9nE1MPw9iWIcruPEz2eL&#10;uY9zPPWTebjwwyhZJ7MQJ/gu/2FBI5xWnFLW3vOWndUW4T9jc9T9oBOnN9RlXjKNpwMbouY053Vt&#10;c9PqsN/UCp0IyD7PQ/gslVCLvnZT4thSsJPUcrQd14bwelgHrzN2ANCA19Wv8mk4x5OFP59PJz6e&#10;bEN/vcg3/moTzWbz7Xqz3kavq9+6d6n/vQEuEQd25urS4THGS8pQ+5k7py8rqUFcpt/37gXgs9z3&#10;gj6D4DoYC5mnvx2JYqDpY7MR0E5QbKlEM74Su7dpWI3s+iei5CgkA9EeatKaR+kcnJ6s54GO74zQ&#10;LwDV1DBvgCcU4zmejiyNzqP2Blx7V8sViD/nTpj2lQyZQpV2AyPC1TuOMzuDrvfO62XoLn8CAAD/&#10;/wMAUEsDBBQABgAIAAAAIQC3+IP33gAAAAcBAAAPAAAAZHJzL2Rvd25yZXYueG1sTI7NTsJAFIX3&#10;Jr7D5Jq4MTAFKdLaKTEkaldGiwuWQ3ttG2bu1M4A9e25rnR5fnLOl61Ha8QJB985UjCbRiCQKld3&#10;1Cj43D5PViB80FRr4wgV/KCHdX59lem0dmf6wFMZGsEj5FOtoA2hT6X0VYtW+6nrkTj7coPVgeXQ&#10;yHrQZx63Rs6jaCmt7ogfWt3jpsXqUB6tgvmL2RXGvX/flcVbeD3Eu6TbFErd3oxPjyACjuGvDL/4&#10;jA45M+3dkWovjIL75CHmqoIEBMeLxWoJYs/+LAaZZ/I/f34BAAD//wMAUEsBAi0AFAAGAAgAAAAh&#10;ALaDOJL+AAAA4QEAABMAAAAAAAAAAAAAAAAAAAAAAFtDb250ZW50X1R5cGVzXS54bWxQSwECLQAU&#10;AAYACAAAACEAOP0h/9YAAACUAQAACwAAAAAAAAAAAAAAAAAvAQAAX3JlbHMvLnJlbHNQSwECLQAU&#10;AAYACAAAACEAA5MpBsgCAAC8BQAADgAAAAAAAAAAAAAAAAAuAgAAZHJzL2Uyb0RvYy54bWxQSwEC&#10;LQAUAAYACAAAACEAt/iD994AAAAHAQAADwAAAAAAAAAAAAAAAAAiBQAAZHJzL2Rvd25yZXYueG1s&#10;UEsFBgAAAAAEAAQA8wAAAC0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EA6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3G</w:t>
            </w:r>
            <w:r w:rsidR="00ED0EA6" w:rsidRPr="0048284D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 Métaux complémentaires sur eaux douces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Default="00ED0EA6" w:rsidP="00ED0EA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C805AE" w:rsidRDefault="00ED0EA6" w:rsidP="00ED0EA6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7030A0"/>
                <w:sz w:val="20"/>
                <w:szCs w:val="20"/>
              </w:rPr>
              <w:t xml:space="preserve">5C </w:t>
            </w:r>
            <w:r w:rsidRPr="00C805AE">
              <w:rPr>
                <w:rFonts w:cs="Tahoma"/>
                <w:sz w:val="20"/>
                <w:szCs w:val="20"/>
              </w:rPr>
              <w:t>Indice hydrocarbures totaux sur eaux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7217F2" w:rsidRDefault="00ED0EA6" w:rsidP="001C1C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0EA6" w:rsidRPr="00C60B65" w:rsidTr="001C1CB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7217F2" w:rsidRDefault="00ED0EA6" w:rsidP="00ED0EA6">
            <w:pPr>
              <w:rPr>
                <w:rFonts w:cstheme="minorHAnsi"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3D </w:t>
            </w:r>
            <w:r w:rsidRPr="00C805AE">
              <w:rPr>
                <w:color w:val="000000" w:themeColor="text1"/>
                <w:sz w:val="20"/>
                <w:szCs w:val="20"/>
              </w:rPr>
              <w:t>Cr</w:t>
            </w:r>
            <w:r w:rsidRPr="00C805AE">
              <w:rPr>
                <w:color w:val="000000" w:themeColor="text1"/>
                <w:sz w:val="20"/>
                <w:szCs w:val="20"/>
                <w:vertAlign w:val="superscript"/>
              </w:rPr>
              <w:t>6+</w:t>
            </w:r>
            <w:r w:rsidRPr="00C80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05AE">
              <w:rPr>
                <w:noProof/>
                <w:sz w:val="20"/>
                <w:szCs w:val="20"/>
              </w:rPr>
              <w:t>sur eaux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3371FC" w:rsidRDefault="00ED0EA6" w:rsidP="00ED0EA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48284D" w:rsidRDefault="00ED0EA6" w:rsidP="00ED0EA6">
            <w:pPr>
              <w:jc w:val="both"/>
              <w:rPr>
                <w:rFonts w:cs="Tahoma"/>
                <w:color w:val="262626" w:themeColor="text1" w:themeTint="D9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7030A0"/>
                <w:sz w:val="20"/>
                <w:szCs w:val="20"/>
              </w:rPr>
              <w:t xml:space="preserve">5D </w:t>
            </w:r>
            <w:r w:rsidRPr="00C805AE">
              <w:rPr>
                <w:rFonts w:cs="Tahoma"/>
                <w:sz w:val="20"/>
                <w:szCs w:val="20"/>
              </w:rPr>
              <w:t>Indice hydrocarbures volatils sur eaux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7217F2" w:rsidRDefault="00ED0EA6" w:rsidP="001C1CB4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60CC" w:rsidRPr="00C60B65" w:rsidTr="003B134B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9860CC" w:rsidRPr="005A5D63" w:rsidRDefault="009860CC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color w:val="FE50C0"/>
                <w:sz w:val="20"/>
                <w:szCs w:val="20"/>
              </w:rPr>
              <w:t>Eaux résiduaires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860CC" w:rsidRPr="00884AB9" w:rsidRDefault="009860CC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0CC" w:rsidRPr="006D0914" w:rsidRDefault="009860CC" w:rsidP="00725AB6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0CC" w:rsidRPr="006D0914" w:rsidRDefault="009860CC" w:rsidP="00725AB6">
            <w:pPr>
              <w:rPr>
                <w:sz w:val="20"/>
                <w:szCs w:val="20"/>
                <w:highlight w:val="yellow"/>
              </w:rPr>
            </w:pPr>
          </w:p>
        </w:tc>
      </w:tr>
      <w:tr w:rsidR="00725AB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</w:rPr>
            </w:pPr>
            <w:r w:rsidRPr="00C805AE">
              <w:rPr>
                <w:rFonts w:cs="Tahoma"/>
                <w:b/>
                <w:bCs/>
                <w:color w:val="FE50C0"/>
                <w:sz w:val="20"/>
                <w:szCs w:val="20"/>
              </w:rPr>
              <w:t xml:space="preserve">3B </w:t>
            </w:r>
            <w:r w:rsidRPr="00C805AE">
              <w:rPr>
                <w:rFonts w:cs="Tahoma"/>
                <w:sz w:val="20"/>
                <w:szCs w:val="20"/>
              </w:rPr>
              <w:t>Métaux sur eaux résiduaires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5A5D63" w:rsidRDefault="00F71AF3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25AB6" w:rsidRPr="00884AB9" w:rsidRDefault="00725AB6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725AB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7217F2" w:rsidRDefault="00725AB6" w:rsidP="00725AB6">
            <w:pPr>
              <w:rPr>
                <w:rFonts w:cs="Tahoma"/>
                <w:b/>
                <w:bCs/>
                <w:color w:val="7030A0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3D </w:t>
            </w:r>
            <w:r w:rsidRPr="00C805AE">
              <w:rPr>
                <w:color w:val="000000" w:themeColor="text1"/>
                <w:sz w:val="20"/>
                <w:szCs w:val="20"/>
              </w:rPr>
              <w:t>Cr</w:t>
            </w:r>
            <w:r w:rsidRPr="00C805AE">
              <w:rPr>
                <w:color w:val="000000" w:themeColor="text1"/>
                <w:sz w:val="20"/>
                <w:szCs w:val="20"/>
                <w:vertAlign w:val="superscript"/>
              </w:rPr>
              <w:t>6+</w:t>
            </w:r>
            <w:r w:rsidRPr="00C80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05AE">
              <w:rPr>
                <w:noProof/>
                <w:sz w:val="20"/>
                <w:szCs w:val="20"/>
              </w:rPr>
              <w:t>sur eaux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5A5D63" w:rsidRDefault="00F71AF3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25AB6" w:rsidRPr="00884AB9" w:rsidRDefault="00725AB6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860CC" w:rsidRPr="00C60B65" w:rsidTr="003B134B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9860CC" w:rsidRPr="005A5D63" w:rsidRDefault="009860CC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color w:val="FE50C0"/>
                <w:sz w:val="20"/>
                <w:szCs w:val="20"/>
              </w:rPr>
              <w:t>Eaux salines et saumâtres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860CC" w:rsidRPr="00884AB9" w:rsidRDefault="009860CC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0CC" w:rsidRPr="006D0914" w:rsidRDefault="009860CC" w:rsidP="00725AB6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725AB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884AB9" w:rsidRDefault="00725AB6" w:rsidP="00725AB6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C805AE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7 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>Métaux sur eaux salines et saumâtres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5A5D63" w:rsidRDefault="00F71AF3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25AB6" w:rsidRPr="00884AB9" w:rsidRDefault="00725AB6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6" w:rsidRPr="006D0914" w:rsidRDefault="00725AB6" w:rsidP="00725AB6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9860CC" w:rsidRPr="00C60B65" w:rsidTr="003B134B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9860CC" w:rsidRDefault="009860CC" w:rsidP="00725A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color w:val="FE50C0"/>
                <w:sz w:val="20"/>
                <w:szCs w:val="20"/>
              </w:rPr>
              <w:t>Eaux minérales non atypiques et atypiques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860CC" w:rsidRPr="00884AB9" w:rsidRDefault="009860CC" w:rsidP="00725A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0CC" w:rsidRPr="006D0914" w:rsidRDefault="009860CC" w:rsidP="00725AB6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0CC" w:rsidRPr="006D0914" w:rsidRDefault="009860CC" w:rsidP="00725AB6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ED0EA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C805AE" w:rsidRDefault="00ED0EA6" w:rsidP="00ED0EA6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3C </w:t>
            </w:r>
            <w:r w:rsidRPr="00C805AE">
              <w:rPr>
                <w:rFonts w:cstheme="minorHAnsi"/>
                <w:sz w:val="20"/>
                <w:szCs w:val="20"/>
              </w:rPr>
              <w:t>Métaux sur eaux minérales naturelles non atypiques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Default="00ED0EA6" w:rsidP="00ED0EA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spacing w:before="60" w:after="60"/>
              <w:rPr>
                <w:rFonts w:cs="Tahoma"/>
                <w:bCs/>
                <w:noProof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ED0EA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Pr="00C805AE" w:rsidRDefault="00ED0EA6" w:rsidP="00ED0EA6">
            <w:pPr>
              <w:spacing w:before="60" w:after="60"/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3</w:t>
            </w:r>
            <w:r w:rsidRPr="006A36FC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E</w:t>
            </w: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b/>
                <w:bCs/>
                <w:color w:val="009999"/>
                <w:sz w:val="20"/>
                <w:szCs w:val="20"/>
                <w:vertAlign w:val="superscript"/>
              </w:rPr>
              <w:t xml:space="preserve"> </w:t>
            </w:r>
            <w:r w:rsidRPr="00C805AE">
              <w:rPr>
                <w:rFonts w:cstheme="minorHAnsi"/>
                <w:bCs/>
                <w:sz w:val="20"/>
                <w:szCs w:val="20"/>
              </w:rPr>
              <w:t>Métaux sur eaux carbo-gazeuses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EA6" w:rsidRDefault="00ED0EA6" w:rsidP="00ED0EA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ED0EA6" w:rsidRPr="00C60B65" w:rsidTr="0067150F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C805AE" w:rsidRDefault="00ED0EA6" w:rsidP="00ED0EA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3F</w:t>
            </w:r>
            <w:r>
              <w:rPr>
                <w:rFonts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bCs/>
                <w:sz w:val="20"/>
                <w:szCs w:val="20"/>
              </w:rPr>
              <w:t>Métaux sur eaux minérales fortement minéralisées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0EA6" w:rsidRPr="003371FC" w:rsidRDefault="00ED0EA6" w:rsidP="00ED0EA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0EA6" w:rsidRPr="00884AB9" w:rsidRDefault="00ED0EA6" w:rsidP="00ED0EA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EA6" w:rsidRPr="006D0914" w:rsidRDefault="00ED0EA6" w:rsidP="00ED0EA6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</w:tbl>
    <w:p w:rsidR="00C619F4" w:rsidRPr="003B134B" w:rsidRDefault="00C619F4" w:rsidP="00725AB6">
      <w:pPr>
        <w:rPr>
          <w:sz w:val="20"/>
          <w:szCs w:val="20"/>
        </w:rPr>
      </w:pP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4762"/>
        <w:gridCol w:w="532"/>
        <w:gridCol w:w="423"/>
        <w:gridCol w:w="4525"/>
        <w:gridCol w:w="532"/>
      </w:tblGrid>
      <w:tr w:rsidR="00725AB6" w:rsidRPr="00C805AE" w:rsidTr="00725AB6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725AB6" w:rsidRPr="00C805AE" w:rsidRDefault="00725AB6" w:rsidP="00725AB6">
            <w:pPr>
              <w:jc w:val="center"/>
              <w:rPr>
                <w:b/>
                <w:bCs/>
                <w:color w:val="000000"/>
              </w:rPr>
            </w:pPr>
            <w:r w:rsidRPr="00C805AE">
              <w:rPr>
                <w:rFonts w:cs="Tahoma"/>
                <w:b/>
                <w:bCs/>
                <w:color w:val="C0504D"/>
              </w:rPr>
              <w:t xml:space="preserve">Polluants organiques 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bottom"/>
          </w:tcPr>
          <w:p w:rsidR="00725AB6" w:rsidRPr="00C805AE" w:rsidRDefault="00725AB6" w:rsidP="00725AB6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725AB6" w:rsidRPr="00E45415" w:rsidRDefault="00725AB6" w:rsidP="00725AB6">
            <w:pPr>
              <w:jc w:val="center"/>
              <w:rPr>
                <w:b/>
                <w:bCs/>
                <w:color w:val="C0504D" w:themeColor="accent2"/>
              </w:rPr>
            </w:pPr>
            <w:r w:rsidRPr="00E45415">
              <w:rPr>
                <w:rFonts w:cs="Tahoma"/>
                <w:b/>
                <w:bCs/>
                <w:color w:val="C0504D" w:themeColor="accent2"/>
              </w:rPr>
              <w:t>Polluants organiques</w:t>
            </w:r>
            <w:r>
              <w:rPr>
                <w:rFonts w:cs="Tahoma"/>
                <w:b/>
                <w:bCs/>
                <w:color w:val="C0504D" w:themeColor="accent2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bottom"/>
          </w:tcPr>
          <w:p w:rsidR="00725AB6" w:rsidRPr="00E45415" w:rsidRDefault="00725AB6" w:rsidP="00725AB6">
            <w:pPr>
              <w:jc w:val="right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  <w:tr w:rsidR="009860CC" w:rsidRPr="00C805AE" w:rsidTr="003B134B">
        <w:tc>
          <w:tcPr>
            <w:tcW w:w="52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9860CC" w:rsidRPr="00137154" w:rsidRDefault="009860CC" w:rsidP="009860CC">
            <w:pPr>
              <w:rPr>
                <w:color w:val="C0504D" w:themeColor="accent2"/>
                <w:sz w:val="16"/>
                <w:szCs w:val="16"/>
                <w:highlight w:val="yellow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Eaux douces</w:t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860CC" w:rsidRPr="00C805AE" w:rsidRDefault="009860CC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9860CC" w:rsidRPr="00137154" w:rsidRDefault="009860CC" w:rsidP="009860CC">
            <w:pPr>
              <w:rPr>
                <w:rFonts w:cs="Tahoma"/>
                <w:sz w:val="16"/>
                <w:szCs w:val="16"/>
                <w:highlight w:val="yellow"/>
              </w:rPr>
            </w:pPr>
            <w:r w:rsidRPr="006544CC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Eaux </w:t>
            </w:r>
            <w:r>
              <w:rPr>
                <w:rFonts w:cs="Tahoma"/>
                <w:b/>
                <w:bCs/>
                <w:color w:val="C0504D"/>
                <w:sz w:val="20"/>
                <w:szCs w:val="20"/>
              </w:rPr>
              <w:t>résiduaires</w:t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4C </w:t>
            </w:r>
            <w:r w:rsidRPr="00C805AE">
              <w:rPr>
                <w:rFonts w:cs="Tahoma"/>
                <w:sz w:val="20"/>
                <w:szCs w:val="20"/>
              </w:rPr>
              <w:t>COHV et dérivés benzéniques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4E</w:t>
            </w:r>
            <w:r w:rsidRPr="00C805AE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Pr="00C805AE">
              <w:rPr>
                <w:rFonts w:cs="Tahoma"/>
                <w:bCs/>
                <w:sz w:val="20"/>
                <w:szCs w:val="20"/>
              </w:rPr>
              <w:t>COHV et dérivés benzéniques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DF7F36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4Cb </w:t>
            </w:r>
            <w:r w:rsidRPr="00C805AE">
              <w:rPr>
                <w:rFonts w:cs="Tahoma"/>
                <w:sz w:val="20"/>
                <w:szCs w:val="20"/>
              </w:rPr>
              <w:t>COHV et dérivés benzéniques sur eaux douces à bas niveaux de concentration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4Eb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COHV et dérivés benzéniques sur eaux résiduaires à bas niveaux de concentration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DF7F36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192C04" w:rsidP="00725AB6">
            <w:pPr>
              <w:spacing w:before="60" w:after="60"/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948B5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29845</wp:posOffset>
                      </wp:positionV>
                      <wp:extent cx="324485" cy="194310"/>
                      <wp:effectExtent l="6350" t="0" r="2540" b="1270"/>
                      <wp:wrapNone/>
                      <wp:docPr id="7" name="WordArt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62" o:spid="_x0000_s1034" type="#_x0000_t202" style="position:absolute;margin-left:198.45pt;margin-top:2.35pt;width:25.55pt;height:15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+fyQIAALwFAAAOAAAAZHJzL2Uyb0RvYy54bWysVMuOmzAU3VfqP1jsGR4hIaAhoyQTupk+&#10;pMlo1g42wS1g13YC0aj/3mtDMpl2U7Vlgezr63Mf5/je3vVNjY5UKsbbzAlufAfRtuCEtfvMedrm&#10;7txBSuOW4Jq3NHNOVDl3i/fvbjuR0pBXvCZUIgBpVdqJzKm0FqnnqaKiDVY3XNAWDksuG6xhK/ce&#10;kbgD9Kb2Qt+feR2XREheUKXAej8cOguLX5a00J/LUlGN6syB3LT9S/vfmb+3uMXpXmJRsWJMA/9F&#10;Fg1mLQS9QN1jjdFBst+gGlZIrnipbwreeLwsWUFtDVBN4P9SzWOFBbW1QHOUuLRJ/T/Y4tPxi0SM&#10;ZE7soBY3QNEzdHQpNQpnoWlPJ1QKXo8C/HS/4j3QbEtV4oEX3xRq+brC7Z4ulYB2m9NXk5S8qygm&#10;kPGV2da1PQkIZq1b2usNYfYuRPSuQg7xlQm+6z5yAlfwQXObQF/KxvQcuoggK6D3dKEUEFEBxkkY&#10;RfOpgwo4CpJoEljKPZyeLwup9AfKG2QWmSOhBAuOjw9Km2RwenYxsQAX7ONqYPglCcLIX4WJm8/m&#10;sRvl0dRNYn/u+kGySmZ+lET3+Q8DGkRpxQih7QNr6VltQfRnbI66H3Ri9Ya6zEmm4XRgg9eM5Kyu&#10;TW5K7nfrWqIjBtnnuQ+foRJqUddukh9aAnacGo4241pjVg9r723GFgAa8Lb6ZT7142gyd+N4OnGj&#10;ycZ3V/N87S7XwWwWb1br1SZ4W/3Gvkv17w2wiViwM1eXDo8xXlOG2s/cWX0ZSQ3i0v2uty9gcpb7&#10;jpMTCK6DsZA56vsBSwqaPjRrDu0ExZaSN+MrMXuThtHItn/GUoxC0hDtscatfhLWwerJeO7J+M4w&#10;+QpQTQ3zBnhCYRRH05Gl0XnU3oBr7iqxBPHnzArTvJIhU6jSbGBE2HrHcWZm0PXeer0O3cVPAAAA&#10;//8DAFBLAwQUAAYACAAAACEAHm+l/uAAAAAIAQAADwAAAGRycy9kb3ducmV2LnhtbEyPQU/CQBCF&#10;7yb+h82YeDGwFQrS2i0xJGpPRosHjks7tg27s7W7QP33jCc9Tr6XN9/L1qM14oSD7xwpuJ9GIJAq&#10;V3fUKPjcPk9WIHzQVGvjCBX8oId1fn2V6bR2Z/rAUxkawSXkU62gDaFPpfRVi1b7qeuRmH25werA&#10;59DIetBnLrdGzqJoKa3uiD+0usdNi9WhPFoFsxezK4x7/74ri7fweljskm5TKHV7Mz49ggg4hr8w&#10;/OqzOuTstHdHqr0wCubJMuGogvgBBPM4XvG2PYPFHGSeyf8D8gsAAAD//wMAUEsBAi0AFAAGAAgA&#10;AAAhALaDOJL+AAAA4QEAABMAAAAAAAAAAAAAAAAAAAAAAFtDb250ZW50X1R5cGVzXS54bWxQSwEC&#10;LQAUAAYACAAAACEAOP0h/9YAAACUAQAACwAAAAAAAAAAAAAAAAAvAQAAX3JlbHMvLnJlbHNQSwEC&#10;LQAUAAYACAAAACEACx4/n8kCAAC8BQAADgAAAAAAAAAAAAAAAAAuAgAAZHJzL2Uyb0RvYy54bWxQ&#10;SwECLQAUAAYACAAAACEAHm+l/uAAAAAIAQAADwAAAAAAAAAAAAAAAAAjBQAAZHJzL2Rvd25yZXYu&#10;eG1sUEsFBgAAAAAEAAQA8wAAADA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AB6">
              <w:rPr>
                <w:rFonts w:cs="Tahoma"/>
                <w:b/>
                <w:bCs/>
                <w:color w:val="C0504D"/>
                <w:sz w:val="20"/>
                <w:szCs w:val="20"/>
              </w:rPr>
              <w:t>5</w:t>
            </w:r>
            <w:r w:rsidR="00725AB6" w:rsidRPr="006A36FC">
              <w:rPr>
                <w:rFonts w:cs="Tahoma"/>
                <w:b/>
                <w:bCs/>
                <w:color w:val="C0504D"/>
                <w:sz w:val="20"/>
                <w:szCs w:val="20"/>
              </w:rPr>
              <w:t>E</w:t>
            </w:r>
            <w:r w:rsidR="00725AB6">
              <w:rPr>
                <w:rFonts w:cs="Tahoma"/>
                <w:b/>
                <w:color w:val="D99594" w:themeColor="accent2" w:themeTint="99"/>
                <w:sz w:val="20"/>
                <w:szCs w:val="20"/>
              </w:rPr>
              <w:t xml:space="preserve"> </w:t>
            </w:r>
            <w:r w:rsidR="00725AB6" w:rsidRPr="0048284D">
              <w:rPr>
                <w:rFonts w:cs="Tahoma"/>
                <w:color w:val="262626" w:themeColor="text1" w:themeTint="D9"/>
                <w:sz w:val="20"/>
                <w:szCs w:val="20"/>
              </w:rPr>
              <w:t>Agents chélatants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4F</w:t>
            </w:r>
            <w:r w:rsidRPr="00C805A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Méthanol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20A</w:t>
            </w:r>
            <w:r w:rsidRPr="00C805AE">
              <w:rPr>
                <w:rFonts w:cs="Tahoma"/>
                <w:sz w:val="20"/>
                <w:szCs w:val="20"/>
              </w:rPr>
              <w:t xml:space="preserve"> Chlorophénols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 xml:space="preserve">20B </w:t>
            </w:r>
            <w:r w:rsidRPr="00C805AE">
              <w:rPr>
                <w:rFonts w:cs="Tahoma"/>
                <w:bCs/>
                <w:sz w:val="20"/>
                <w:szCs w:val="20"/>
              </w:rPr>
              <w:t>Chlorophénols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21A </w:t>
            </w:r>
            <w:r w:rsidRPr="00C805AE">
              <w:rPr>
                <w:rFonts w:cs="Tahoma"/>
                <w:sz w:val="20"/>
                <w:szCs w:val="20"/>
              </w:rPr>
              <w:t>Alkylphénols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21B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Alkylphénols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ED0EA6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22A </w:t>
            </w:r>
            <w:r w:rsidRPr="00C805AE">
              <w:rPr>
                <w:rFonts w:cs="Tahoma"/>
                <w:sz w:val="20"/>
                <w:szCs w:val="20"/>
              </w:rPr>
              <w:t>Chloroanilines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22B</w:t>
            </w:r>
            <w:r w:rsidRPr="00C805AE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Pr="00C805AE">
              <w:rPr>
                <w:rFonts w:cs="Tahoma"/>
                <w:bCs/>
                <w:sz w:val="20"/>
                <w:szCs w:val="20"/>
              </w:rPr>
              <w:t>Chloroanilines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23A</w:t>
            </w:r>
            <w:r w:rsidRPr="00C805AE">
              <w:rPr>
                <w:rFonts w:cs="Tahoma"/>
                <w:sz w:val="20"/>
                <w:szCs w:val="20"/>
              </w:rPr>
              <w:t xml:space="preserve"> Organostanniques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23B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Organostanniques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25AB6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24A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Diphényléthers bromés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25AB6" w:rsidRPr="00C805AE" w:rsidRDefault="00725AB6" w:rsidP="00725AB6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24B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Diphényléthers bromés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AB6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24C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HBCDD sur eaux douces et HBCDD, HBB sur eaux résiduaires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24C</w:t>
            </w:r>
            <w:r w:rsidRPr="00C805AE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HBCDD sur eaux douces et HBCDD, HBB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25A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Biphényle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25B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Biphényle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26A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Phtalates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26B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DEHP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27A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Chloroalcanes C10-C13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27B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Chloroalcanes C10-C13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28A </w:t>
            </w:r>
            <w:r w:rsidRPr="00C805AE">
              <w:rPr>
                <w:rFonts w:cs="Tahoma"/>
                <w:sz w:val="20"/>
                <w:szCs w:val="20"/>
              </w:rPr>
              <w:t>Acides haloacétiques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28B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Acide chloroacétique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60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29A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Epichlorhydrine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29B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Epichlorhydrine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52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AOX sur eaux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52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AOX sur eaux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54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Toxines de cyanobactéries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Cs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55A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Glyphosate, AMPA et Aminotriazole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lastRenderedPageBreak/>
              <w:t>55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Glyphosate, AMPA et </w:t>
            </w:r>
            <w:r w:rsidRPr="00C805AE">
              <w:rPr>
                <w:rFonts w:cs="Tahoma"/>
                <w:sz w:val="20"/>
                <w:szCs w:val="20"/>
              </w:rPr>
              <w:t>autres herbicides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48284D" w:rsidRDefault="00F71AF3" w:rsidP="00F71AF3">
            <w:pPr>
              <w:spacing w:before="60" w:after="60"/>
              <w:rPr>
                <w:rFonts w:cs="Tahoma"/>
                <w:color w:val="262626" w:themeColor="text1" w:themeTint="D9"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59A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Composés perfluorés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57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Substances médicamenteuses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192C04" w:rsidP="00F71AF3">
            <w:pPr>
              <w:spacing w:before="60" w:after="6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8890</wp:posOffset>
                      </wp:positionV>
                      <wp:extent cx="324485" cy="194310"/>
                      <wp:effectExtent l="6985" t="0" r="1905" b="3175"/>
                      <wp:wrapNone/>
                      <wp:docPr id="6" name="WordArt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90" o:spid="_x0000_s1035" type="#_x0000_t202" style="position:absolute;margin-left:157.15pt;margin-top:.7pt;width:25.55pt;height:15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IxyAIAALwFAAAOAAAAZHJzL2Uyb0RvYy54bWysVMlu2zAQvRfoPxC8K1osLxIiF7Zj9ZIu&#10;QBzkTIuUxVYSWZK2ZBT99w5peUl7KdrqIHAZvpk375H37/qmRgemNBdthsO7ACPWFoLydpfh503u&#10;zTDShrSU1KJlGT4yjd/N376572TKIlGJmjKFAKTVaSczXBkjU9/XRcUaou+EZC1slkI1xMBU7Xyq&#10;SAfoTe1HQTDxO6GoVKJgWsPqw2kTzx1+WbLCfCpLzQyqMwy1GfdX7r+1f39+T9KdIrLixVAG+Ysq&#10;GsJbSHqBeiCGoL3iv0E1vFBCi9LcFaLxRVnygjkOwCYMfmHzVBHJHBdojpaXNun/B1t8PHxWiNMM&#10;TzBqSQMSvUBHF8qgKHHt6aROIepJQpzpl6IHmR1VLR9F8VWjVqwq0u7YQktot929LikluooRChXf&#10;LDtem6OEZG51w3qzptydBUH8m5RWSJ1qm3zbfRAUjpC9Ea6AvlSN7Tl0EUFVIO/xIikgogIWR1Ec&#10;z8YYFbAVJvEodJx8kp4PS6XNeyYaZAcZVkDBgZPDoza2GJKeQ2wuwIX1YXRS+HsSRnGwjBIvn8ym&#10;XpzHYy+ZBjMvCJNlMgniJH7If1jQME4rTilrH3nLzm4L4z9Tc/D9ySfOb6jLcDKOxic1RM1pzuva&#10;1qbVbruqFToQsH2eB/BZpwMXfRumxL6l7gZYjdbD2BBen8b+64odADTgNftFPg6m8WjmTafjkReP&#10;1oG3nOUrb7EKJ5PperlarsPX7NfuXup/b4ArxIGdtbp0eMhxLRm4n7Vz/rKWOpnL9Nve3YDI9sja&#10;bSvoEQzXwbOQYf1tTxQDT++blYB2gmNLJZrhlti5LcN6ZNO/ECUHIxnI9lST1jxLF+D8ZCN3dLhn&#10;hH4BqKaG9wZ0QlE8jceDSkPw4L0Trj2r5QLMn3NnzGulwNJO4IlwfIfnzL5Bt3MXdX105z8BAAD/&#10;/wMAUEsDBBQABgAIAAAAIQBAlci93gAAAAgBAAAPAAAAZHJzL2Rvd25yZXYueG1sTI/BTsMwEETv&#10;SPyDtUhcEHWatBWEOBWqBORUQeDQoxsvSVR7HWK3DX/PcoLbrN5odqZYT86KE46h96RgPktAIDXe&#10;9NQq+Hh/ur0DEaImo60nVPCNAdbl5UWhc+PP9IanOraCQyjkWkEX45BLGZoOnQ4zPyAx+/Sj05HP&#10;sZVm1GcOd1amSbKSTvfEHzo94KbD5lAfnYL02e4q61+/bupqG18Oy919v6mUur6aHh9ARJzinxl+&#10;63N1KLnT3h/JBGEVZPNFxlYGCxDMs9WSxZ5FmoAsC/l/QPkDAAD//wMAUEsBAi0AFAAGAAgAAAAh&#10;ALaDOJL+AAAA4QEAABMAAAAAAAAAAAAAAAAAAAAAAFtDb250ZW50X1R5cGVzXS54bWxQSwECLQAU&#10;AAYACAAAACEAOP0h/9YAAACUAQAACwAAAAAAAAAAAAAAAAAvAQAAX3JlbHMvLnJlbHNQSwECLQAU&#10;AAYACAAAACEA/4pSMcgCAAC8BQAADgAAAAAAAAAAAAAAAAAuAgAAZHJzL2Uyb0RvYy54bWxQSwEC&#10;LQAUAAYACAAAACEAQJXIvd4AAAAIAQAADwAAAAAAAAAAAAAAAAAiBQAAZHJzL2Rvd25yZXYueG1s&#10;UEsFBgAAAAAEAAQA8wAAAC0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F3" w:rsidRPr="00487481">
              <w:rPr>
                <w:rFonts w:cs="Tahoma"/>
                <w:b/>
                <w:color w:val="C0504D" w:themeColor="accent2"/>
                <w:sz w:val="20"/>
                <w:szCs w:val="20"/>
              </w:rPr>
              <w:t>59B</w:t>
            </w:r>
            <w:r w:rsidR="00F71AF3">
              <w:rPr>
                <w:rFonts w:cs="Tahoma"/>
                <w:color w:val="262626" w:themeColor="text1" w:themeTint="D9"/>
                <w:sz w:val="20"/>
                <w:szCs w:val="20"/>
              </w:rPr>
              <w:t xml:space="preserve"> </w:t>
            </w:r>
            <w:r w:rsidR="00F71AF3" w:rsidRPr="009E1841">
              <w:rPr>
                <w:rFonts w:cs="Tahoma"/>
                <w:color w:val="262626" w:themeColor="text1" w:themeTint="D9"/>
                <w:sz w:val="20"/>
                <w:szCs w:val="20"/>
              </w:rPr>
              <w:t>AOF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58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Bisphénol </w:t>
            </w:r>
            <w:r w:rsidRPr="00C805AE">
              <w:rPr>
                <w:rFonts w:cs="Tahoma"/>
                <w:sz w:val="20"/>
                <w:szCs w:val="20"/>
              </w:rPr>
              <w:t>A et 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Tahoma"/>
                <w:noProof/>
                <w:sz w:val="20"/>
                <w:szCs w:val="32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71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HAP et PCB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59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 Composés perfluorés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Tahoma"/>
                <w:noProof/>
                <w:sz w:val="20"/>
                <w:szCs w:val="32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72A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Pesticides et résidus de dégradation - liste 1 -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64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HAP et PCB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71AF3" w:rsidRPr="004B1286" w:rsidRDefault="00F71AF3" w:rsidP="00F71AF3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b/>
                <w:bCs/>
                <w:noProof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72B</w:t>
            </w:r>
            <w:r w:rsidRPr="00C805AE">
              <w:rPr>
                <w:rFonts w:cs="Tahoma"/>
                <w:bCs/>
                <w:sz w:val="20"/>
                <w:szCs w:val="20"/>
              </w:rPr>
              <w:t xml:space="preserve"> Pesticides et résidus de dégradation - liste 2 -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65A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1 -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87481">
              <w:rPr>
                <w:rFonts w:cs="Tahoma"/>
                <w:b/>
                <w:bCs/>
                <w:noProof/>
                <w:color w:val="C0504D" w:themeColor="accent2"/>
                <w:sz w:val="20"/>
                <w:szCs w:val="20"/>
              </w:rPr>
              <w:t>73</w:t>
            </w:r>
            <w:r w:rsidRPr="00C805AE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</w:rPr>
              <w:t xml:space="preserve"> </w:t>
            </w:r>
            <w:r w:rsidRPr="00C805AE">
              <w:rPr>
                <w:rFonts w:ascii="Calibri" w:hAnsi="Calibri" w:cs="Tahoma"/>
                <w:noProof/>
                <w:sz w:val="20"/>
                <w:szCs w:val="32"/>
              </w:rPr>
              <w:t>Ethoxylates d'alkylphénols sur eaux résiduaires</w:t>
            </w: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DE14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65B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2 -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F3" w:rsidRPr="00E54E5F" w:rsidRDefault="00F71AF3" w:rsidP="00F71AF3">
            <w:pPr>
              <w:rPr>
                <w:rFonts w:cs="Tahoma"/>
                <w:bCs/>
                <w:noProof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F3" w:rsidRPr="00E54E5F" w:rsidRDefault="00F71AF3" w:rsidP="00F71AF3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65C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3 -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084F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F3" w:rsidRPr="00E54E5F" w:rsidRDefault="00F71AF3" w:rsidP="00F71AF3">
            <w:pPr>
              <w:rPr>
                <w:rFonts w:cs="Tahoma"/>
                <w:bCs/>
                <w:noProof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F3" w:rsidRPr="00E54E5F" w:rsidRDefault="00F71AF3" w:rsidP="00F71AF3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725AB6" w:rsidRPr="00C805AE" w:rsidTr="00F71AF3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725AB6" w:rsidRPr="00C805AE" w:rsidRDefault="00725AB6" w:rsidP="00725AB6">
            <w:pPr>
              <w:jc w:val="center"/>
              <w:rPr>
                <w:b/>
                <w:bCs/>
                <w:color w:val="000000"/>
              </w:rPr>
            </w:pPr>
            <w:r w:rsidRPr="00C805AE">
              <w:rPr>
                <w:rFonts w:cs="Tahoma"/>
                <w:b/>
                <w:bCs/>
                <w:color w:val="C0504D"/>
              </w:rPr>
              <w:t xml:space="preserve">Polluants organiques 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725AB6" w:rsidRPr="00F657CE" w:rsidRDefault="00725AB6" w:rsidP="00725AB6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725AB6" w:rsidRPr="00C805AE" w:rsidRDefault="00725AB6" w:rsidP="00725AB6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DD9C3" w:themeFill="background2" w:themeFillShade="E6"/>
            <w:vAlign w:val="center"/>
          </w:tcPr>
          <w:p w:rsidR="00725AB6" w:rsidRPr="00C805AE" w:rsidRDefault="00725AB6" w:rsidP="00725AB6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M</w:t>
            </w:r>
            <w:r w:rsidRPr="00C805AE">
              <w:rPr>
                <w:rFonts w:cstheme="minorHAnsi"/>
                <w:b/>
                <w:bCs/>
                <w:color w:val="FFFFFF" w:themeColor="background1"/>
              </w:rPr>
              <w:t>atrices solides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</w:tcPr>
          <w:p w:rsidR="00725AB6" w:rsidRPr="00C805AE" w:rsidRDefault="00725AB6" w:rsidP="00725AB6">
            <w:pPr>
              <w:pStyle w:val="En-tte"/>
              <w:tabs>
                <w:tab w:val="left" w:pos="708"/>
              </w:tabs>
              <w:jc w:val="right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F71AF3" w:rsidRPr="0080703E" w:rsidRDefault="00F71AF3" w:rsidP="00F71AF3">
            <w:pPr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Eaux douces</w:t>
            </w:r>
            <w:r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 xml:space="preserve"> (suite)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F71AF3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 xml:space="preserve">9 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>Chimie de base et métaux sur sédiments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65D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4 -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10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sédiments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65E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Parabens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40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boues valorisables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65F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5 -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41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boues valorisables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  <w:highlight w:val="yellow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65G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- Liste 6 - sur </w:t>
            </w:r>
            <w:r w:rsidRPr="00C805AE">
              <w:rPr>
                <w:rFonts w:cs="Tahoma"/>
                <w:sz w:val="20"/>
                <w:szCs w:val="20"/>
              </w:rPr>
              <w:t>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43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sites et sols pollués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67 </w:t>
            </w:r>
            <w:r w:rsidRPr="00C805AE">
              <w:rPr>
                <w:rFonts w:cs="Tahoma"/>
                <w:bCs/>
                <w:sz w:val="20"/>
                <w:szCs w:val="20"/>
              </w:rPr>
              <w:t>Acrylamide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805AE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>44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sites et sols pollués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332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69 </w:t>
            </w:r>
            <w:r w:rsidRPr="00C805AE">
              <w:rPr>
                <w:rFonts w:ascii="Calibri" w:hAnsi="Calibri"/>
                <w:sz w:val="20"/>
                <w:szCs w:val="20"/>
              </w:rPr>
              <w:t>Métabolites de chloroacétamides sur eaux douces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Default="00F71AF3" w:rsidP="001C1CB4">
            <w:pPr>
              <w:jc w:val="center"/>
            </w:pP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577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526DB8" w:rsidRDefault="00F71AF3" w:rsidP="00F71AF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26DB8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46</w:t>
            </w:r>
            <w:r w:rsidRPr="00526DB8">
              <w:rPr>
                <w:rFonts w:cstheme="minorHAnsi"/>
                <w:bCs/>
                <w:color w:val="948B54"/>
                <w:sz w:val="20"/>
                <w:szCs w:val="20"/>
              </w:rPr>
              <w:t xml:space="preserve"> </w:t>
            </w:r>
            <w:r w:rsidRPr="00526DB8">
              <w:rPr>
                <w:rFonts w:cstheme="minorHAnsi"/>
                <w:bCs/>
                <w:sz w:val="20"/>
                <w:szCs w:val="20"/>
              </w:rPr>
              <w:t>COV sur matrices solides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386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80703E"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  <w:t>Eaux de piscines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F71AF3" w:rsidRPr="00137154" w:rsidRDefault="00F71AF3" w:rsidP="001C1CB4">
            <w:pPr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526DB8" w:rsidRDefault="00192C04" w:rsidP="00F71AF3">
            <w:pPr>
              <w:jc w:val="both"/>
              <w:rPr>
                <w:rFonts w:cs="Tahoma"/>
                <w:color w:val="262626" w:themeColor="text1" w:themeTint="D9"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C050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-4445</wp:posOffset>
                      </wp:positionV>
                      <wp:extent cx="324485" cy="194310"/>
                      <wp:effectExtent l="1905" t="0" r="6985" b="6985"/>
                      <wp:wrapNone/>
                      <wp:docPr id="5" name="WordArt 2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92" o:spid="_x0000_s1036" type="#_x0000_t202" style="position:absolute;left:0;text-align:left;margin-left:171pt;margin-top:-.35pt;width:25.55pt;height:15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BYyAIAALwFAAAOAAAAZHJzL2Uyb0RvYy54bWysVMlu2zAQvRfoPxC6K1osLxIiF7Zj9ZIu&#10;QBzkTIuUxVYiWZK2FBT99w4p2XHaS9FWB4HL8M28eY+8fde3DTpRpZnguRfdhB6ivBSE8UPuPe4K&#10;f+EhbTAnuBGc5t4z1d675ds3t53MaCxq0RCqEIBwnXUy92pjZBYEuqxpi/WNkJTDZiVUiw1M1SEg&#10;CneA3jZBHIazoBOKSCVKqjWs3g2b3tLhVxUtzaeq0tSgJvegNuP+yv339h8sb3F2UFjWrBzLwH9R&#10;RYsZh6QXqDtsMDoq9htUy0oltKjMTSnaQFQVK6njAGyi8Bc2DzWW1HGB5mh5aZP+f7Dlx9NnhRjJ&#10;vamHOG5Boifo6EoZFKexbU8ndQZRDxLiTL8WPcjsqGp5L8qvGnGxqTE/0JWW0G67+7KklOhqiglU&#10;fLXseO2eJSRzqzvamy1h7ixkDK5SDvm1Tb7vPggCR/DRCFdAX6nW9hy6iKAqkPf5IikgohIWJ3GS&#10;LIBaCVtRmkwiJ3mAs/NhqbR5T0WL7CD3FFBw4Ph0r40tBmfnEJsLcGF9HA0Kf0+jOAnXceoXs8Xc&#10;T4pk6qfzcOGHUbpOZ2GSJnfFDwsaJVnNCKH8nnF6dluU/Jmao+8Hnzi/oS730mk8HdQQDSMFaxpb&#10;m1aH/aZR6ITB9kURwmelBC76OkyJIyewjjOr0XYcG8yaYRy8rtgBQANes18V03CeTBb+fD6d+Mlk&#10;G/rrRbHxV5toNptv15v1NnrNfuvupf73BrhCHNhZq0uHxxwvJQP3s3bOX9ZSg7lMv+/dDYjOdt8L&#10;8gyG6+BZyD397YgVBU8f242AdoJjKyXa8ZbYuS3DemTXP2ElRyMZyPbQYG4epQtwfrKRBzLeM0y+&#10;AFTbwHsDOqE4mSfTUaUxePTegGvParkC8xfMGdPekqFSYGkn8EQ4vuNzZt+g67mLenl0lz8BAAD/&#10;/wMAUEsDBBQABgAIAAAAIQBSd1hZ4AAAAAgBAAAPAAAAZHJzL2Rvd25yZXYueG1sTI9BT4NAEIXv&#10;Jv6HzZh4Me1S0CrI0pgmKiej1EOPWxiBdHcW2W2L/77jSY+TN/ne9/LVZI044uh7RwoW8wgEUu2a&#10;nloFn5vn2QMIHzQ12jhCBT/oYVVcXuQ6a9yJPvBYhVYwhHymFXQhDJmUvu7Qaj93AxJnX260OvA5&#10;trIZ9Ynh1sg4ipbS6p64odMDrjus99XBKohfzLY07v37pirfwuv+bpv261Kp66vp6RFEwCn8PcOv&#10;PqtDwU47d6DGC6MguY15S1AwuwfBeZImCxA7hqcpyCKX/wcUZwAAAP//AwBQSwECLQAUAAYACAAA&#10;ACEAtoM4kv4AAADhAQAAEwAAAAAAAAAAAAAAAAAAAAAAW0NvbnRlbnRfVHlwZXNdLnhtbFBLAQIt&#10;ABQABgAIAAAAIQA4/SH/1gAAAJQBAAALAAAAAAAAAAAAAAAAAC8BAABfcmVscy8ucmVsc1BLAQIt&#10;ABQABgAIAAAAIQAFYnBYyAIAALwFAAAOAAAAAAAAAAAAAAAAAC4CAABkcnMvZTJvRG9jLnhtbFBL&#10;AQItABQABgAIAAAAIQBSd1hZ4AAAAAgBAAAPAAAAAAAAAAAAAAAAACIFAABkcnMvZG93bnJldi54&#10;bWxQSwUGAAAAAAQABADzAAAALwYAAAAA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F3" w:rsidRPr="00526DB8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47</w:t>
            </w:r>
            <w:r w:rsidR="00F71AF3" w:rsidRPr="00526DB8">
              <w:rPr>
                <w:rFonts w:cstheme="minorHAnsi"/>
                <w:bCs/>
                <w:color w:val="948B54"/>
                <w:sz w:val="20"/>
                <w:szCs w:val="20"/>
              </w:rPr>
              <w:t xml:space="preserve"> </w:t>
            </w:r>
            <w:r w:rsidR="00F71AF3" w:rsidRPr="00526DB8">
              <w:rPr>
                <w:rFonts w:cs="Tahoma"/>
                <w:color w:val="262626" w:themeColor="text1" w:themeTint="D9"/>
                <w:sz w:val="20"/>
                <w:szCs w:val="20"/>
              </w:rPr>
              <w:t>Granulométrie sur matrices solides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386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805AE">
              <w:rPr>
                <w:rFonts w:cs="Tahoma"/>
                <w:b/>
                <w:bCs/>
                <w:color w:val="C0504D"/>
                <w:sz w:val="20"/>
                <w:szCs w:val="20"/>
              </w:rPr>
              <w:t>66</w:t>
            </w:r>
            <w:r w:rsidRPr="00C805AE">
              <w:rPr>
                <w:rFonts w:cs="Tahoma"/>
                <w:color w:val="C0504D"/>
                <w:sz w:val="20"/>
                <w:szCs w:val="20"/>
              </w:rPr>
              <w:t xml:space="preserve"> </w:t>
            </w:r>
            <w:r w:rsidRPr="00C805AE">
              <w:rPr>
                <w:rFonts w:cs="Tahoma"/>
                <w:color w:val="000000"/>
                <w:sz w:val="20"/>
                <w:szCs w:val="20"/>
              </w:rPr>
              <w:t>THM sur eaux de piscines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F657CE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déchets (lixiviation)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501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F71AF3" w:rsidRPr="0080703E" w:rsidRDefault="00F71AF3" w:rsidP="00F71AF3">
            <w:pPr>
              <w:rPr>
                <w:rFonts w:cs="Tahoma"/>
                <w:b/>
                <w:bCs/>
                <w:color w:val="C0504D" w:themeColor="accent2"/>
                <w:sz w:val="20"/>
                <w:szCs w:val="20"/>
              </w:rPr>
            </w:pPr>
            <w:r w:rsidRPr="006544CC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Eaux </w:t>
            </w:r>
            <w:r>
              <w:rPr>
                <w:rFonts w:cs="Tahoma"/>
                <w:b/>
                <w:bCs/>
                <w:color w:val="C0504D"/>
                <w:sz w:val="20"/>
                <w:szCs w:val="20"/>
              </w:rPr>
              <w:t>minérales atypiques et non atypiques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F71AF3" w:rsidRPr="00DF7F36" w:rsidRDefault="00F71AF3" w:rsidP="001C1CB4">
            <w:pPr>
              <w:jc w:val="center"/>
              <w:rPr>
                <w:color w:val="C0504D" w:themeColor="accent2"/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rFonts w:cstheme="minorHAnsi"/>
                <w:b/>
                <w:bCs/>
                <w:color w:val="948B54"/>
                <w:sz w:val="20"/>
                <w:szCs w:val="20"/>
              </w:rPr>
            </w:pPr>
            <w:r w:rsidRPr="00C805AE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51A</w:t>
            </w:r>
            <w:r w:rsidRPr="00C805AE">
              <w:rPr>
                <w:rFonts w:cstheme="minorHAnsi"/>
                <w:color w:val="000000"/>
                <w:sz w:val="20"/>
                <w:szCs w:val="20"/>
              </w:rPr>
              <w:t xml:space="preserve"> Cyanures et indice phénol sur déchets (lixiviation)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71AF3" w:rsidRPr="00C805AE" w:rsidTr="001C1CB4">
        <w:trPr>
          <w:trHeight w:val="386"/>
        </w:trPr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C805AE" w:rsidRDefault="00F71AF3" w:rsidP="00F71AF3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80703E">
              <w:rPr>
                <w:rFonts w:cstheme="minorHAnsi"/>
                <w:b/>
                <w:bCs/>
                <w:color w:val="C0504D" w:themeColor="accent2"/>
                <w:sz w:val="20"/>
                <w:szCs w:val="20"/>
              </w:rPr>
              <w:t>92</w:t>
            </w:r>
            <w:r w:rsidRPr="0080703E">
              <w:rPr>
                <w:rFonts w:cstheme="minorHAnsi"/>
                <w:bCs/>
                <w:color w:val="C0504D" w:themeColor="accent2"/>
                <w:sz w:val="20"/>
                <w:szCs w:val="20"/>
              </w:rPr>
              <w:t xml:space="preserve"> </w:t>
            </w:r>
            <w:r w:rsidRPr="00C805AE">
              <w:rPr>
                <w:rFonts w:cstheme="minorHAnsi"/>
                <w:bCs/>
                <w:sz w:val="20"/>
                <w:szCs w:val="20"/>
              </w:rPr>
              <w:t>BTEX et COV sur eaux minérales naturelles atypiques et non atypiques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F3" w:rsidRPr="00DF7F36" w:rsidRDefault="00F71AF3" w:rsidP="001C1C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F71AF3" w:rsidP="00F71AF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Pr="00C805AE" w:rsidRDefault="00192C04" w:rsidP="00F71AF3">
            <w:pPr>
              <w:rPr>
                <w:rFonts w:cstheme="minorHAnsi"/>
                <w:b/>
                <w:bCs/>
                <w:color w:val="948B54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948B5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54610</wp:posOffset>
                      </wp:positionV>
                      <wp:extent cx="324485" cy="194310"/>
                      <wp:effectExtent l="7620" t="0" r="1270" b="5080"/>
                      <wp:wrapNone/>
                      <wp:docPr id="4" name="WordArt 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2C04" w:rsidRDefault="00192C04" w:rsidP="00192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91" o:spid="_x0000_s1037" type="#_x0000_t202" style="position:absolute;margin-left:178.95pt;margin-top:4.3pt;width:25.55pt;height:15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9lxAIAALUFAAAOAAAAZHJzL2Uyb0RvYy54bWysVMuOmzAU3VfqP1jeMzwCSUBDqiQTupk+&#10;pMlo1g42gRawazuBqOq/99qQx7Sbqi0LZF9fn/s4x/f+Xd/U6MikqnibYv/Ow4i1OadVu0/x8zZz&#10;5hgpTVpKat6yFJ+Ywu8Wb9/cdyJhAS95TZlEANKqpBMpLrUWieuqvGQNUXdcsBYOCy4bomEr9y6V&#10;pAP0pnYDz5u6HZdUSJ4zpcD6MBzihcUvCpbrT0WhmEZ1iiE3bf/S/nfm7y7uSbKXRJRVPqZB/iKL&#10;hlQtBL1APRBN0EFWv0E1VS654oW+y3nj8qKocmZrgGp875dqnkoimK0FmqPEpU3q/8HmH4+fJapo&#10;ikOMWtIARS/Q0aXUKIh9055OqAS8ngT46X7Fe6DZlqrEI8+/KtTydUnaPVsqAe02p1eTlLwrGaGQ&#10;8Y3Z1rU9CQhmrVvW6w2t7F2I6N6EHOIrE3zXfeAUrpCD5jaBvpCN6Tl0EUFWQO/pQikgohyMkyAM&#10;5xFGORz5cTjxLeUuSc6XhVT6PeMNMosUSyjBgpPjo9ImGZKcXUwswAX7uBoY/h77QeitgtjJpvOZ&#10;E2Zh5MQzb+54fryKp14Yhw/ZDwPqh0lZUcrax6plZ7X54Z+xOep+0InVG+pSHEdBNLDB64pmVV2b&#10;3JTc79a1REcCss8yDz5DJdSibt0kP7QU7CQxHG3GtSZVPazd1xlbAGjA6+qXWeTNwsncmc2iiRNO&#10;Np6zmmdrZ7n2p9PZZrVebfzX1W/su1T/3gCbiAU7c3Xp8BjjmjLUfubO6stIahCX7nc9NMGIbsfp&#10;CZTWwTxIsfp2IJKBmA/NmkMfQaqF5M34PMzexDfi2PYvRIpRQRrCPNWk1c/COlghGc89HR8YoV8A&#10;qqlh0ABBKAhnYTTSMzqPohtwzV0llqD6rLKKvGYK5ZkNzAZb6DjHzPC53Vuv67Rd/AQAAP//AwBQ&#10;SwMEFAAGAAgAAAAhAAOgKl7fAAAACAEAAA8AAABkcnMvZG93bnJldi54bWxMj8FOwzAQRO9I/IO1&#10;SFwQdQi0NCFOhSoBOSEIHHp04yWJaq9D7Lbh77uc4Lh6o9k3xWpyVhxwDL0nBTezBARS401PrYLP&#10;j6frJYgQNRltPaGCHwywKs/PCp0bf6R3PNSxFVxCIdcKuhiHXMrQdOh0mPkBidmXH52OfI6tNKM+&#10;crmzMk2ShXS6J/7Q6QHXHTa7eu8UpM92U1n/9n1VV6/xZTffZP26UuryYnp8ABFxin9h+NVndSjZ&#10;aev3ZIKwCm7n9xlHFSwXIJjfJRlv2zLIUpBlIf8PKE8AAAD//wMAUEsBAi0AFAAGAAgAAAAhALaD&#10;OJL+AAAA4QEAABMAAAAAAAAAAAAAAAAAAAAAAFtDb250ZW50X1R5cGVzXS54bWxQSwECLQAUAAYA&#10;CAAAACEAOP0h/9YAAACUAQAACwAAAAAAAAAAAAAAAAAvAQAAX3JlbHMvLnJlbHNQSwECLQAUAAYA&#10;CAAAACEAyRO/ZcQCAAC1BQAADgAAAAAAAAAAAAAAAAAuAgAAZHJzL2Uyb0RvYy54bWxQSwECLQAU&#10;AAYACAAAACEAA6AqXt8AAAAIAQAADwAAAAAAAAAAAAAAAAAeBQAAZHJzL2Rvd25yZXYueG1sUEsF&#10;BgAAAAAEAAQA8wAAACo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192C04" w:rsidRDefault="00192C04" w:rsidP="00192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F3"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</w:t>
            </w:r>
            <w:r w:rsidR="00F71AF3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B</w:t>
            </w:r>
            <w:r w:rsidR="00F71AF3"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déchets (lixiviation)</w:t>
            </w:r>
            <w:r w:rsidR="00F71AF3">
              <w:rPr>
                <w:rFonts w:cstheme="minorHAnsi"/>
                <w:color w:val="000000"/>
                <w:sz w:val="20"/>
                <w:szCs w:val="20"/>
              </w:rPr>
              <w:t xml:space="preserve"> – ‘LAGA/ DepV’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1AF3" w:rsidRDefault="00F71AF3" w:rsidP="001C1CB4">
            <w:pPr>
              <w:jc w:val="center"/>
            </w:pP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192C0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2A26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443DD0" w:rsidRPr="003B134B" w:rsidRDefault="00443DD0" w:rsidP="00985A0B">
      <w:pPr>
        <w:rPr>
          <w:rFonts w:ascii="Calibri" w:eastAsia="Times New Roman" w:hAnsi="Calibri" w:cs="Times New Roman"/>
          <w:b/>
          <w:smallCaps/>
          <w:sz w:val="20"/>
          <w:szCs w:val="20"/>
          <w:lang w:eastAsia="fr-FR"/>
        </w:rPr>
      </w:pPr>
    </w:p>
    <w:p w:rsidR="001B7779" w:rsidRPr="003B134B" w:rsidRDefault="001B7779" w:rsidP="00985A0B">
      <w:pPr>
        <w:rPr>
          <w:rFonts w:ascii="Calibri" w:eastAsia="Times New Roman" w:hAnsi="Calibri" w:cs="Times New Roman"/>
          <w:b/>
          <w:smallCaps/>
          <w:sz w:val="20"/>
          <w:szCs w:val="20"/>
          <w:lang w:eastAsia="fr-FR"/>
        </w:rPr>
      </w:pPr>
    </w:p>
    <w:p w:rsidR="000A162D" w:rsidRPr="007E6302" w:rsidRDefault="00B509DD" w:rsidP="00AE705A">
      <w:pPr>
        <w:shd w:val="clear" w:color="auto" w:fill="31849B" w:themeFill="accent5" w:themeFillShade="BF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7E6302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Validation</w:t>
      </w:r>
    </w:p>
    <w:p w:rsidR="000A162D" w:rsidRPr="00B509DD" w:rsidRDefault="000A162D" w:rsidP="000A162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Fait</w:t>
      </w:r>
      <w:r w:rsidR="00C6757B">
        <w:rPr>
          <w:rFonts w:ascii="Calibri" w:eastAsia="Times New Roman" w:hAnsi="Calibri" w:cs="Times New Roman"/>
          <w:color w:val="000000"/>
          <w:lang w:eastAsia="fr-FR"/>
        </w:rPr>
        <w:t xml:space="preserve"> le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8" w:name="Texte6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38"/>
      <w:r w:rsidR="001F74C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à</w:t>
      </w:r>
      <w:r w:rsidR="00DD23D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9" w:name="Texte7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39"/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Par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0" w:name="Texte8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40"/>
      <w:r w:rsidR="001B7779">
        <w:rPr>
          <w:rFonts w:ascii="Calibri" w:eastAsia="Times New Roman" w:hAnsi="Calibri" w:cs="Times New Roman"/>
          <w:color w:val="000000"/>
          <w:lang w:eastAsia="fr-FR"/>
        </w:rPr>
        <w:t xml:space="preserve"> e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n qualité de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1" w:name="Texte9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41"/>
    </w:p>
    <w:p w:rsidR="00C15415" w:rsidRPr="001B7779" w:rsidRDefault="00C15415" w:rsidP="000A162D">
      <w:pPr>
        <w:rPr>
          <w:rFonts w:ascii="Calibri" w:eastAsia="Times New Roman" w:hAnsi="Calibri" w:cs="Times New Roman"/>
          <w:color w:val="000000"/>
          <w:lang w:eastAsia="fr-FR"/>
        </w:rPr>
      </w:pPr>
    </w:p>
    <w:p w:rsidR="00AE6F45" w:rsidRPr="00A40D2A" w:rsidRDefault="0020064D" w:rsidP="00A40D2A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/>
          <w:color w:val="0000FF"/>
          <w:u w:val="single"/>
          <w:lang w:eastAsia="fr-FR"/>
        </w:rPr>
      </w:pPr>
      <w:r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Merci de le retourner complété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par email à</w:t>
      </w:r>
      <w:r w:rsidR="00731C2E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 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  <w:r w:rsidR="00AE6F45" w:rsidRPr="00CD5B2F">
        <w:rPr>
          <w:rFonts w:ascii="Calibri" w:eastAsia="Times New Roman" w:hAnsi="Calibri" w:cs="Times New Roman"/>
          <w:color w:val="0000FF"/>
          <w:lang w:eastAsia="fr-FR"/>
        </w:rPr>
        <w:t xml:space="preserve"> </w:t>
      </w:r>
      <w:hyperlink r:id="rId10" w:history="1">
        <w:r w:rsidR="00AE6F45" w:rsidRPr="00A40D2A">
          <w:rPr>
            <w:rFonts w:ascii="Calibri" w:eastAsia="Times New Roman" w:hAnsi="Calibri" w:cs="Times New Roman"/>
            <w:b/>
            <w:color w:val="0000FF"/>
            <w:u w:val="single"/>
            <w:lang w:eastAsia="fr-FR"/>
          </w:rPr>
          <w:t>contact@association-aglae.fr</w:t>
        </w:r>
      </w:hyperlink>
    </w:p>
    <w:p w:rsidR="00461C50" w:rsidRPr="00461C50" w:rsidRDefault="00D05C1E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  <w:t>Nous collectons ces données dans le cadre de votre inscription à nos essais interlaboratoires.</w:t>
      </w:r>
    </w:p>
    <w:p w:rsidR="00D05C1E" w:rsidRPr="00461C50" w:rsidRDefault="00461C50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cstheme="minorHAnsi"/>
          <w:i/>
          <w:sz w:val="20"/>
          <w:szCs w:val="20"/>
        </w:rPr>
        <w:t xml:space="preserve">Pour plus d'informations sur le traitement des données personnelles, vous pouvez consulter la section données personnelles du site </w:t>
      </w:r>
      <w:hyperlink r:id="rId11" w:history="1">
        <w:r w:rsidRPr="00461C50">
          <w:rPr>
            <w:rStyle w:val="Lienhypertexte"/>
            <w:rFonts w:cs="Tahoma"/>
            <w:i/>
            <w:color w:val="auto"/>
            <w:sz w:val="20"/>
            <w:szCs w:val="20"/>
          </w:rPr>
          <w:t>www.association-aglae.fr</w:t>
        </w:r>
      </w:hyperlink>
      <w:r w:rsidRPr="00461C50">
        <w:rPr>
          <w:rStyle w:val="Lienhypertexte"/>
          <w:rFonts w:cs="Tahoma"/>
          <w:i/>
          <w:color w:val="auto"/>
          <w:sz w:val="20"/>
          <w:szCs w:val="20"/>
        </w:rPr>
        <w:t>.</w:t>
      </w:r>
    </w:p>
    <w:sectPr w:rsidR="00D05C1E" w:rsidRPr="00461C50" w:rsidSect="0040116F">
      <w:headerReference w:type="default" r:id="rId12"/>
      <w:footerReference w:type="default" r:id="rId13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4B" w:rsidRDefault="003B134B" w:rsidP="005335ED">
      <w:r>
        <w:separator/>
      </w:r>
    </w:p>
  </w:endnote>
  <w:endnote w:type="continuationSeparator" w:id="0">
    <w:p w:rsidR="003B134B" w:rsidRDefault="003B134B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3B134B" w:rsidTr="006412B2">
      <w:trPr>
        <w:trHeight w:val="1060"/>
      </w:trPr>
      <w:tc>
        <w:tcPr>
          <w:tcW w:w="3605" w:type="dxa"/>
          <w:vAlign w:val="center"/>
        </w:tcPr>
        <w:p w:rsidR="003B134B" w:rsidRPr="0020064D" w:rsidRDefault="003B134B" w:rsidP="005335ED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>Er-5-05, Formulaire d’adhésion et d’inscription</w:t>
          </w:r>
        </w:p>
        <w:p w:rsidR="003B134B" w:rsidRPr="00267EAD" w:rsidRDefault="003B134B" w:rsidP="00AC3858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67EAD">
            <w:rPr>
              <w:color w:val="808080" w:themeColor="background1" w:themeShade="80"/>
              <w:sz w:val="16"/>
              <w:szCs w:val="16"/>
            </w:rPr>
            <w:t xml:space="preserve">Indice de rév. : </w:t>
          </w:r>
          <w:r w:rsidRPr="00181EEF">
            <w:rPr>
              <w:color w:val="808080" w:themeColor="background1" w:themeShade="80"/>
              <w:sz w:val="16"/>
              <w:szCs w:val="16"/>
            </w:rPr>
            <w:t>00, Date de rév.</w:t>
          </w:r>
          <w:r>
            <w:rPr>
              <w:color w:val="808080" w:themeColor="background1" w:themeShade="80"/>
              <w:sz w:val="16"/>
              <w:szCs w:val="16"/>
            </w:rPr>
            <w:t> : 21/09/2023</w:t>
          </w:r>
        </w:p>
        <w:p w:rsidR="003B134B" w:rsidRPr="005335ED" w:rsidRDefault="003B134B" w:rsidP="00AB3E00">
          <w:pPr>
            <w:pStyle w:val="Pieddepage"/>
            <w:ind w:left="-735" w:firstLine="735"/>
            <w:rPr>
              <w:sz w:val="16"/>
              <w:szCs w:val="16"/>
            </w:rPr>
          </w:pPr>
          <w:r w:rsidRPr="00AB3E00">
            <w:rPr>
              <w:color w:val="808080" w:themeColor="background1" w:themeShade="80"/>
              <w:sz w:val="16"/>
              <w:szCs w:val="16"/>
            </w:rPr>
            <w:t>Id cpe : 20</w:t>
          </w:r>
          <w:r w:rsidR="00EC7EB1">
            <w:rPr>
              <w:color w:val="808080" w:themeColor="background1" w:themeShade="80"/>
              <w:sz w:val="16"/>
              <w:szCs w:val="16"/>
            </w:rPr>
            <w:t>24</w:t>
          </w:r>
        </w:p>
      </w:tc>
      <w:tc>
        <w:tcPr>
          <w:tcW w:w="3606" w:type="dxa"/>
          <w:vAlign w:val="center"/>
        </w:tcPr>
        <w:p w:rsidR="003B134B" w:rsidRPr="005335ED" w:rsidRDefault="003B134B" w:rsidP="005335ED">
          <w:pPr>
            <w:pStyle w:val="Pieddepage"/>
            <w:rPr>
              <w:sz w:val="16"/>
              <w:szCs w:val="16"/>
            </w:rPr>
          </w:pPr>
        </w:p>
      </w:tc>
      <w:tc>
        <w:tcPr>
          <w:tcW w:w="3606" w:type="dxa"/>
          <w:vAlign w:val="center"/>
        </w:tcPr>
        <w:p w:rsidR="003B134B" w:rsidRPr="0020064D" w:rsidRDefault="003B134B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192C04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5</w:t>
          </w:r>
        </w:p>
      </w:tc>
    </w:tr>
  </w:tbl>
  <w:p w:rsidR="003B134B" w:rsidRPr="005335ED" w:rsidRDefault="003B134B" w:rsidP="006412B2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4B" w:rsidRDefault="003B134B" w:rsidP="005335ED">
      <w:r>
        <w:separator/>
      </w:r>
    </w:p>
  </w:footnote>
  <w:footnote w:type="continuationSeparator" w:id="0">
    <w:p w:rsidR="003B134B" w:rsidRDefault="003B134B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3B134B" w:rsidRPr="003A2485" w:rsidTr="009D2814">
      <w:trPr>
        <w:trHeight w:val="1783"/>
      </w:trPr>
      <w:tc>
        <w:tcPr>
          <w:tcW w:w="6421" w:type="dxa"/>
          <w:vAlign w:val="center"/>
        </w:tcPr>
        <w:p w:rsidR="003B134B" w:rsidRDefault="003B134B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3B134B" w:rsidRPr="00E215B0" w:rsidRDefault="003B134B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 AGLAE</w:t>
          </w:r>
        </w:p>
        <w:p w:rsidR="003B134B" w:rsidRPr="00E215B0" w:rsidRDefault="003B134B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3B134B" w:rsidRDefault="003B134B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3B134B" w:rsidRPr="00E215B0" w:rsidRDefault="003B134B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</w:p>
        <w:p w:rsidR="003B134B" w:rsidRPr="00E215B0" w:rsidRDefault="003B134B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3B134B" w:rsidRPr="00E215B0" w:rsidRDefault="00192C04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3B134B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3B134B" w:rsidRPr="003A2485" w:rsidRDefault="00192C04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3B134B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3B134B" w:rsidRPr="002E0C3E" w:rsidRDefault="003B134B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A65"/>
    <w:multiLevelType w:val="hybridMultilevel"/>
    <w:tmpl w:val="3A4E169E"/>
    <w:lvl w:ilvl="0" w:tplc="CD5A88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891250"/>
    <w:multiLevelType w:val="hybridMultilevel"/>
    <w:tmpl w:val="A218169A"/>
    <w:lvl w:ilvl="0" w:tplc="369A0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99525E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5521D4"/>
    <w:multiLevelType w:val="hybridMultilevel"/>
    <w:tmpl w:val="474EE156"/>
    <w:lvl w:ilvl="0" w:tplc="AC605E9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qtgzYqugWbbX5i13Cvp/nhHytmtnGzrOWeYOqOtW1Fy4EciUvMzpN2aO+79Rad3XSJPzBegUFHqcJuyAWxVcQ==" w:salt="ObK98aJ/0uaX4b8RZ1RM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D"/>
    <w:rsid w:val="00007012"/>
    <w:rsid w:val="00015B4C"/>
    <w:rsid w:val="00044819"/>
    <w:rsid w:val="00051AB0"/>
    <w:rsid w:val="00051FE0"/>
    <w:rsid w:val="000548A9"/>
    <w:rsid w:val="000558A4"/>
    <w:rsid w:val="00082BA0"/>
    <w:rsid w:val="00083E54"/>
    <w:rsid w:val="00095CEB"/>
    <w:rsid w:val="00095F13"/>
    <w:rsid w:val="00097474"/>
    <w:rsid w:val="000A1029"/>
    <w:rsid w:val="000A162D"/>
    <w:rsid w:val="000A1ED8"/>
    <w:rsid w:val="000B592D"/>
    <w:rsid w:val="000B76B4"/>
    <w:rsid w:val="000D149C"/>
    <w:rsid w:val="000E09DF"/>
    <w:rsid w:val="000E2B82"/>
    <w:rsid w:val="000E3C0F"/>
    <w:rsid w:val="000E45B8"/>
    <w:rsid w:val="000F3669"/>
    <w:rsid w:val="000F6292"/>
    <w:rsid w:val="00112510"/>
    <w:rsid w:val="00112732"/>
    <w:rsid w:val="00114EC1"/>
    <w:rsid w:val="001215C0"/>
    <w:rsid w:val="00132FBD"/>
    <w:rsid w:val="001466A0"/>
    <w:rsid w:val="00147394"/>
    <w:rsid w:val="00151CAE"/>
    <w:rsid w:val="00151FBC"/>
    <w:rsid w:val="001547B3"/>
    <w:rsid w:val="00154C36"/>
    <w:rsid w:val="00162321"/>
    <w:rsid w:val="00164F29"/>
    <w:rsid w:val="00170844"/>
    <w:rsid w:val="00171334"/>
    <w:rsid w:val="00181EEF"/>
    <w:rsid w:val="001829CE"/>
    <w:rsid w:val="0018697D"/>
    <w:rsid w:val="0019126C"/>
    <w:rsid w:val="00192C04"/>
    <w:rsid w:val="00194FA5"/>
    <w:rsid w:val="001A108D"/>
    <w:rsid w:val="001B7779"/>
    <w:rsid w:val="001C1CB4"/>
    <w:rsid w:val="001D0B32"/>
    <w:rsid w:val="001D7B55"/>
    <w:rsid w:val="001F01AA"/>
    <w:rsid w:val="001F3C90"/>
    <w:rsid w:val="001F6F63"/>
    <w:rsid w:val="001F74CE"/>
    <w:rsid w:val="0020064D"/>
    <w:rsid w:val="00207D00"/>
    <w:rsid w:val="002312B2"/>
    <w:rsid w:val="00236F92"/>
    <w:rsid w:val="002658E0"/>
    <w:rsid w:val="00267934"/>
    <w:rsid w:val="00267EAD"/>
    <w:rsid w:val="002700AF"/>
    <w:rsid w:val="002728DB"/>
    <w:rsid w:val="00292BB0"/>
    <w:rsid w:val="002955DD"/>
    <w:rsid w:val="002B2635"/>
    <w:rsid w:val="002B2729"/>
    <w:rsid w:val="002C18B1"/>
    <w:rsid w:val="002C4170"/>
    <w:rsid w:val="002C5A25"/>
    <w:rsid w:val="002D0AD6"/>
    <w:rsid w:val="002D303A"/>
    <w:rsid w:val="002D576A"/>
    <w:rsid w:val="002E0C3E"/>
    <w:rsid w:val="002E2428"/>
    <w:rsid w:val="002E749F"/>
    <w:rsid w:val="002F3A51"/>
    <w:rsid w:val="00301AEB"/>
    <w:rsid w:val="00302550"/>
    <w:rsid w:val="0030403D"/>
    <w:rsid w:val="00322A61"/>
    <w:rsid w:val="00323A58"/>
    <w:rsid w:val="00330261"/>
    <w:rsid w:val="00332EE7"/>
    <w:rsid w:val="00337DB7"/>
    <w:rsid w:val="003518B4"/>
    <w:rsid w:val="00352041"/>
    <w:rsid w:val="003651BD"/>
    <w:rsid w:val="003729A3"/>
    <w:rsid w:val="003775F7"/>
    <w:rsid w:val="00382D6A"/>
    <w:rsid w:val="00391250"/>
    <w:rsid w:val="00397124"/>
    <w:rsid w:val="003A62E2"/>
    <w:rsid w:val="003B134B"/>
    <w:rsid w:val="003B4A5F"/>
    <w:rsid w:val="003C5795"/>
    <w:rsid w:val="003C5BDA"/>
    <w:rsid w:val="003D7F5D"/>
    <w:rsid w:val="003E2B75"/>
    <w:rsid w:val="003E43A4"/>
    <w:rsid w:val="0040116F"/>
    <w:rsid w:val="00401A85"/>
    <w:rsid w:val="00401F42"/>
    <w:rsid w:val="00412403"/>
    <w:rsid w:val="00431506"/>
    <w:rsid w:val="0043498D"/>
    <w:rsid w:val="004356EB"/>
    <w:rsid w:val="0043702E"/>
    <w:rsid w:val="004419D3"/>
    <w:rsid w:val="00443DD0"/>
    <w:rsid w:val="004448F7"/>
    <w:rsid w:val="0044693A"/>
    <w:rsid w:val="00450A37"/>
    <w:rsid w:val="004515B5"/>
    <w:rsid w:val="00451FEC"/>
    <w:rsid w:val="0045373D"/>
    <w:rsid w:val="00461C50"/>
    <w:rsid w:val="00496611"/>
    <w:rsid w:val="004A01F4"/>
    <w:rsid w:val="004A514B"/>
    <w:rsid w:val="004A6B7F"/>
    <w:rsid w:val="004A6FE8"/>
    <w:rsid w:val="004B1286"/>
    <w:rsid w:val="004B53BA"/>
    <w:rsid w:val="004D08F1"/>
    <w:rsid w:val="004D54A7"/>
    <w:rsid w:val="004D5B7D"/>
    <w:rsid w:val="004D7B68"/>
    <w:rsid w:val="004F16D0"/>
    <w:rsid w:val="004F59A5"/>
    <w:rsid w:val="00505823"/>
    <w:rsid w:val="005111D8"/>
    <w:rsid w:val="0053229E"/>
    <w:rsid w:val="00532CD5"/>
    <w:rsid w:val="005335ED"/>
    <w:rsid w:val="00541C4E"/>
    <w:rsid w:val="00553ADD"/>
    <w:rsid w:val="00554338"/>
    <w:rsid w:val="00576CE4"/>
    <w:rsid w:val="005836B9"/>
    <w:rsid w:val="00584151"/>
    <w:rsid w:val="0059408C"/>
    <w:rsid w:val="00595413"/>
    <w:rsid w:val="005A3CB4"/>
    <w:rsid w:val="005A4703"/>
    <w:rsid w:val="005A5D63"/>
    <w:rsid w:val="005A6653"/>
    <w:rsid w:val="005C07D2"/>
    <w:rsid w:val="005C5F13"/>
    <w:rsid w:val="00607D4F"/>
    <w:rsid w:val="00612025"/>
    <w:rsid w:val="00615CAD"/>
    <w:rsid w:val="00627B94"/>
    <w:rsid w:val="00630E91"/>
    <w:rsid w:val="00632D17"/>
    <w:rsid w:val="00635300"/>
    <w:rsid w:val="006412B2"/>
    <w:rsid w:val="00641A1C"/>
    <w:rsid w:val="00641E7C"/>
    <w:rsid w:val="006502E9"/>
    <w:rsid w:val="00661056"/>
    <w:rsid w:val="00661537"/>
    <w:rsid w:val="0067150F"/>
    <w:rsid w:val="0067213C"/>
    <w:rsid w:val="00681766"/>
    <w:rsid w:val="00682C2D"/>
    <w:rsid w:val="0068379B"/>
    <w:rsid w:val="00686E12"/>
    <w:rsid w:val="00694A06"/>
    <w:rsid w:val="00695FD1"/>
    <w:rsid w:val="006968DE"/>
    <w:rsid w:val="006A072F"/>
    <w:rsid w:val="006A7BC3"/>
    <w:rsid w:val="006C2606"/>
    <w:rsid w:val="006C798E"/>
    <w:rsid w:val="006D0914"/>
    <w:rsid w:val="006E1DBE"/>
    <w:rsid w:val="006F11B1"/>
    <w:rsid w:val="0070198C"/>
    <w:rsid w:val="0070314A"/>
    <w:rsid w:val="007115C0"/>
    <w:rsid w:val="00725AB6"/>
    <w:rsid w:val="00731C2E"/>
    <w:rsid w:val="00744711"/>
    <w:rsid w:val="0074746D"/>
    <w:rsid w:val="00754172"/>
    <w:rsid w:val="00754E4C"/>
    <w:rsid w:val="00765425"/>
    <w:rsid w:val="00784DD3"/>
    <w:rsid w:val="00790004"/>
    <w:rsid w:val="00797C9A"/>
    <w:rsid w:val="007A504B"/>
    <w:rsid w:val="007B1BAD"/>
    <w:rsid w:val="007B3380"/>
    <w:rsid w:val="007B3797"/>
    <w:rsid w:val="007C3678"/>
    <w:rsid w:val="007D15A5"/>
    <w:rsid w:val="007E2421"/>
    <w:rsid w:val="007E6302"/>
    <w:rsid w:val="007E7C64"/>
    <w:rsid w:val="007F0C67"/>
    <w:rsid w:val="007F1D87"/>
    <w:rsid w:val="007F41C1"/>
    <w:rsid w:val="007F543C"/>
    <w:rsid w:val="00854B75"/>
    <w:rsid w:val="00854C89"/>
    <w:rsid w:val="00861B73"/>
    <w:rsid w:val="0088097F"/>
    <w:rsid w:val="008816E9"/>
    <w:rsid w:val="00884AB9"/>
    <w:rsid w:val="0088715E"/>
    <w:rsid w:val="008873FE"/>
    <w:rsid w:val="00887BB8"/>
    <w:rsid w:val="00894407"/>
    <w:rsid w:val="008A0EA0"/>
    <w:rsid w:val="008B6F6F"/>
    <w:rsid w:val="008C5398"/>
    <w:rsid w:val="008C6EBC"/>
    <w:rsid w:val="008D2407"/>
    <w:rsid w:val="008E01B7"/>
    <w:rsid w:val="008E60C8"/>
    <w:rsid w:val="008F0C2E"/>
    <w:rsid w:val="008F3CC7"/>
    <w:rsid w:val="008F5B43"/>
    <w:rsid w:val="00910975"/>
    <w:rsid w:val="00916CF1"/>
    <w:rsid w:val="00926D29"/>
    <w:rsid w:val="00936E02"/>
    <w:rsid w:val="009376F8"/>
    <w:rsid w:val="00950E95"/>
    <w:rsid w:val="00954C3E"/>
    <w:rsid w:val="00966AA1"/>
    <w:rsid w:val="0097783A"/>
    <w:rsid w:val="00982D90"/>
    <w:rsid w:val="00985A0B"/>
    <w:rsid w:val="009860CC"/>
    <w:rsid w:val="0098702E"/>
    <w:rsid w:val="009A210A"/>
    <w:rsid w:val="009A63A0"/>
    <w:rsid w:val="009B11A9"/>
    <w:rsid w:val="009C2D6C"/>
    <w:rsid w:val="009C53EB"/>
    <w:rsid w:val="009D2814"/>
    <w:rsid w:val="009D794C"/>
    <w:rsid w:val="009F123F"/>
    <w:rsid w:val="009F2454"/>
    <w:rsid w:val="009F4E99"/>
    <w:rsid w:val="00A02F98"/>
    <w:rsid w:val="00A03439"/>
    <w:rsid w:val="00A071F4"/>
    <w:rsid w:val="00A12E54"/>
    <w:rsid w:val="00A14617"/>
    <w:rsid w:val="00A313DF"/>
    <w:rsid w:val="00A33DFA"/>
    <w:rsid w:val="00A40D2A"/>
    <w:rsid w:val="00A41416"/>
    <w:rsid w:val="00A42E49"/>
    <w:rsid w:val="00A51AB2"/>
    <w:rsid w:val="00A61AB0"/>
    <w:rsid w:val="00A65EC9"/>
    <w:rsid w:val="00A67560"/>
    <w:rsid w:val="00A70B3C"/>
    <w:rsid w:val="00A80086"/>
    <w:rsid w:val="00A965BB"/>
    <w:rsid w:val="00AA043A"/>
    <w:rsid w:val="00AA2B51"/>
    <w:rsid w:val="00AB2C34"/>
    <w:rsid w:val="00AB3704"/>
    <w:rsid w:val="00AB3E00"/>
    <w:rsid w:val="00AC3858"/>
    <w:rsid w:val="00AC4570"/>
    <w:rsid w:val="00AE2090"/>
    <w:rsid w:val="00AE26B8"/>
    <w:rsid w:val="00AE6F45"/>
    <w:rsid w:val="00AE705A"/>
    <w:rsid w:val="00B02923"/>
    <w:rsid w:val="00B052A6"/>
    <w:rsid w:val="00B22751"/>
    <w:rsid w:val="00B255D9"/>
    <w:rsid w:val="00B301CB"/>
    <w:rsid w:val="00B509DD"/>
    <w:rsid w:val="00B5105F"/>
    <w:rsid w:val="00B56319"/>
    <w:rsid w:val="00B61008"/>
    <w:rsid w:val="00B70E8D"/>
    <w:rsid w:val="00B75514"/>
    <w:rsid w:val="00B8379C"/>
    <w:rsid w:val="00BA0F85"/>
    <w:rsid w:val="00BA12C4"/>
    <w:rsid w:val="00BA506D"/>
    <w:rsid w:val="00BA5277"/>
    <w:rsid w:val="00BB325E"/>
    <w:rsid w:val="00BB529F"/>
    <w:rsid w:val="00BC5A12"/>
    <w:rsid w:val="00BC68F2"/>
    <w:rsid w:val="00BD1F0F"/>
    <w:rsid w:val="00BE2950"/>
    <w:rsid w:val="00BE61D7"/>
    <w:rsid w:val="00BF2716"/>
    <w:rsid w:val="00C0350D"/>
    <w:rsid w:val="00C12E78"/>
    <w:rsid w:val="00C15415"/>
    <w:rsid w:val="00C3137D"/>
    <w:rsid w:val="00C34721"/>
    <w:rsid w:val="00C36425"/>
    <w:rsid w:val="00C42C51"/>
    <w:rsid w:val="00C606B9"/>
    <w:rsid w:val="00C60B65"/>
    <w:rsid w:val="00C619F4"/>
    <w:rsid w:val="00C635D1"/>
    <w:rsid w:val="00C6757B"/>
    <w:rsid w:val="00C820A0"/>
    <w:rsid w:val="00C84BA4"/>
    <w:rsid w:val="00C84E9C"/>
    <w:rsid w:val="00C85112"/>
    <w:rsid w:val="00C90477"/>
    <w:rsid w:val="00C91423"/>
    <w:rsid w:val="00C95CE7"/>
    <w:rsid w:val="00CA0436"/>
    <w:rsid w:val="00CA4EB6"/>
    <w:rsid w:val="00CC2524"/>
    <w:rsid w:val="00CD0203"/>
    <w:rsid w:val="00CD5B2F"/>
    <w:rsid w:val="00CD75AD"/>
    <w:rsid w:val="00CE208B"/>
    <w:rsid w:val="00CF123F"/>
    <w:rsid w:val="00CF394E"/>
    <w:rsid w:val="00D05C1E"/>
    <w:rsid w:val="00D13B2A"/>
    <w:rsid w:val="00D13FBD"/>
    <w:rsid w:val="00D336ED"/>
    <w:rsid w:val="00D37942"/>
    <w:rsid w:val="00D37EA8"/>
    <w:rsid w:val="00D413EF"/>
    <w:rsid w:val="00D42A25"/>
    <w:rsid w:val="00D448E8"/>
    <w:rsid w:val="00D54357"/>
    <w:rsid w:val="00D570C0"/>
    <w:rsid w:val="00D809C4"/>
    <w:rsid w:val="00D8317E"/>
    <w:rsid w:val="00D87269"/>
    <w:rsid w:val="00D90075"/>
    <w:rsid w:val="00DA1A21"/>
    <w:rsid w:val="00DA2535"/>
    <w:rsid w:val="00DA3740"/>
    <w:rsid w:val="00DA4169"/>
    <w:rsid w:val="00DD23DE"/>
    <w:rsid w:val="00DE36C0"/>
    <w:rsid w:val="00DE4C91"/>
    <w:rsid w:val="00DF19CE"/>
    <w:rsid w:val="00DF537C"/>
    <w:rsid w:val="00DF5CBA"/>
    <w:rsid w:val="00DF7F36"/>
    <w:rsid w:val="00E0498D"/>
    <w:rsid w:val="00E04BA9"/>
    <w:rsid w:val="00E078D0"/>
    <w:rsid w:val="00E215B0"/>
    <w:rsid w:val="00E239FC"/>
    <w:rsid w:val="00E24D41"/>
    <w:rsid w:val="00E268FE"/>
    <w:rsid w:val="00E2734E"/>
    <w:rsid w:val="00E324A9"/>
    <w:rsid w:val="00E37C42"/>
    <w:rsid w:val="00E51CC2"/>
    <w:rsid w:val="00E51D65"/>
    <w:rsid w:val="00E53729"/>
    <w:rsid w:val="00E54E5F"/>
    <w:rsid w:val="00E56629"/>
    <w:rsid w:val="00E724F2"/>
    <w:rsid w:val="00E77678"/>
    <w:rsid w:val="00E77E0D"/>
    <w:rsid w:val="00E91DED"/>
    <w:rsid w:val="00E92530"/>
    <w:rsid w:val="00EA301C"/>
    <w:rsid w:val="00EA5724"/>
    <w:rsid w:val="00EB3516"/>
    <w:rsid w:val="00EB585B"/>
    <w:rsid w:val="00EC3D02"/>
    <w:rsid w:val="00EC49B7"/>
    <w:rsid w:val="00EC5D2C"/>
    <w:rsid w:val="00EC7EB1"/>
    <w:rsid w:val="00ED0EA6"/>
    <w:rsid w:val="00ED22BF"/>
    <w:rsid w:val="00EE3C8E"/>
    <w:rsid w:val="00EE5540"/>
    <w:rsid w:val="00EE7897"/>
    <w:rsid w:val="00EF4337"/>
    <w:rsid w:val="00EF50C4"/>
    <w:rsid w:val="00F024B4"/>
    <w:rsid w:val="00F1630C"/>
    <w:rsid w:val="00F234E3"/>
    <w:rsid w:val="00F40B97"/>
    <w:rsid w:val="00F42E14"/>
    <w:rsid w:val="00F42E8A"/>
    <w:rsid w:val="00F52405"/>
    <w:rsid w:val="00F613C5"/>
    <w:rsid w:val="00F663B5"/>
    <w:rsid w:val="00F667DA"/>
    <w:rsid w:val="00F71AF3"/>
    <w:rsid w:val="00F72446"/>
    <w:rsid w:val="00F7407B"/>
    <w:rsid w:val="00F74BD7"/>
    <w:rsid w:val="00F84A8D"/>
    <w:rsid w:val="00F87FC9"/>
    <w:rsid w:val="00F96923"/>
    <w:rsid w:val="00FB5347"/>
    <w:rsid w:val="00FB7C9E"/>
    <w:rsid w:val="00FB7D1D"/>
    <w:rsid w:val="00FC26AF"/>
    <w:rsid w:val="00FC46B5"/>
    <w:rsid w:val="00FC4D29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yellow"/>
    </o:shapedefaults>
    <o:shapelayout v:ext="edit">
      <o:idmap v:ext="edit" data="1"/>
    </o:shapelayout>
  </w:shapeDefaults>
  <w:decimalSymbol w:val=","/>
  <w:listSeparator w:val=";"/>
  <w15:docId w15:val="{7591C2F4-9C7F-4CB1-8520-9D4DEB4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F1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-aglae.fr/fr/conta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association-agl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9988-E9FE-4617-8A0F-6B58DBAA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Karine VIDOR</cp:lastModifiedBy>
  <cp:revision>2</cp:revision>
  <cp:lastPrinted>2017-10-19T13:39:00Z</cp:lastPrinted>
  <dcterms:created xsi:type="dcterms:W3CDTF">2023-10-16T08:37:00Z</dcterms:created>
  <dcterms:modified xsi:type="dcterms:W3CDTF">2023-10-16T08:37:00Z</dcterms:modified>
</cp:coreProperties>
</file>